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A1" w:rsidRPr="00B5290D" w:rsidRDefault="00716E11" w:rsidP="00B5290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5290D">
        <w:rPr>
          <w:rFonts w:ascii="Arial" w:hAnsi="Arial" w:cs="Arial"/>
          <w:b/>
          <w:sz w:val="20"/>
          <w:szCs w:val="20"/>
        </w:rPr>
        <w:t>Vinogorje Katuni</w:t>
      </w:r>
    </w:p>
    <w:p w:rsidR="00B5290D" w:rsidRPr="00B5290D" w:rsidRDefault="00B5290D" w:rsidP="00B5290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149F" w:rsidRPr="00B5290D" w:rsidRDefault="00716E11" w:rsidP="00B529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290D">
        <w:rPr>
          <w:rFonts w:ascii="Arial" w:hAnsi="Arial" w:cs="Arial"/>
          <w:sz w:val="20"/>
          <w:szCs w:val="20"/>
        </w:rPr>
        <w:t>Vinogorje Katuni</w:t>
      </w:r>
      <w:r w:rsidR="00CE46E1" w:rsidRPr="00B5290D">
        <w:rPr>
          <w:rFonts w:ascii="Arial" w:hAnsi="Arial" w:cs="Arial"/>
          <w:sz w:val="20"/>
          <w:szCs w:val="20"/>
        </w:rPr>
        <w:t xml:space="preserve"> </w:t>
      </w:r>
      <w:r w:rsidR="005359A1" w:rsidRPr="00B5290D">
        <w:rPr>
          <w:rFonts w:ascii="Arial" w:hAnsi="Arial" w:cs="Arial"/>
          <w:sz w:val="20"/>
          <w:szCs w:val="20"/>
        </w:rPr>
        <w:t>zauzima s</w:t>
      </w:r>
      <w:r w:rsidR="00EA4597" w:rsidRPr="00B5290D">
        <w:rPr>
          <w:rFonts w:ascii="Arial" w:hAnsi="Arial" w:cs="Arial"/>
          <w:sz w:val="20"/>
          <w:szCs w:val="20"/>
        </w:rPr>
        <w:t>j</w:t>
      </w:r>
      <w:r w:rsidR="005359A1" w:rsidRPr="00B5290D">
        <w:rPr>
          <w:rFonts w:ascii="Arial" w:hAnsi="Arial" w:cs="Arial"/>
          <w:sz w:val="20"/>
          <w:szCs w:val="20"/>
        </w:rPr>
        <w:t>everoza</w:t>
      </w:r>
      <w:r w:rsidR="00CE6A8F" w:rsidRPr="00B5290D">
        <w:rPr>
          <w:rFonts w:ascii="Arial" w:hAnsi="Arial" w:cs="Arial"/>
          <w:sz w:val="20"/>
          <w:szCs w:val="20"/>
        </w:rPr>
        <w:t>p</w:t>
      </w:r>
      <w:r w:rsidR="005359A1" w:rsidRPr="00B5290D">
        <w:rPr>
          <w:rFonts w:ascii="Arial" w:hAnsi="Arial" w:cs="Arial"/>
          <w:sz w:val="20"/>
          <w:szCs w:val="20"/>
        </w:rPr>
        <w:t>adni</w:t>
      </w:r>
      <w:r w:rsidR="004D5CE9" w:rsidRPr="00B5290D">
        <w:rPr>
          <w:rFonts w:ascii="Arial" w:hAnsi="Arial" w:cs="Arial"/>
          <w:sz w:val="20"/>
          <w:szCs w:val="20"/>
        </w:rPr>
        <w:t xml:space="preserve"> dio rejona C</w:t>
      </w:r>
      <w:r w:rsidR="00E4700E" w:rsidRPr="00B5290D">
        <w:rPr>
          <w:rFonts w:ascii="Arial" w:hAnsi="Arial" w:cs="Arial"/>
          <w:sz w:val="20"/>
          <w:szCs w:val="20"/>
        </w:rPr>
        <w:t>rnogorskog basena S</w:t>
      </w:r>
      <w:r w:rsidR="005359A1" w:rsidRPr="00B5290D">
        <w:rPr>
          <w:rFonts w:ascii="Arial" w:hAnsi="Arial" w:cs="Arial"/>
          <w:sz w:val="20"/>
          <w:szCs w:val="20"/>
        </w:rPr>
        <w:t>k</w:t>
      </w:r>
      <w:r w:rsidR="00E4700E" w:rsidRPr="00B5290D">
        <w:rPr>
          <w:rFonts w:ascii="Arial" w:hAnsi="Arial" w:cs="Arial"/>
          <w:sz w:val="20"/>
          <w:szCs w:val="20"/>
        </w:rPr>
        <w:t xml:space="preserve">adarskog </w:t>
      </w:r>
      <w:r w:rsidR="00EA4597" w:rsidRPr="00B5290D">
        <w:rPr>
          <w:rFonts w:ascii="Arial" w:hAnsi="Arial" w:cs="Arial"/>
          <w:sz w:val="20"/>
          <w:szCs w:val="20"/>
        </w:rPr>
        <w:t>jezera pretež</w:t>
      </w:r>
      <w:r w:rsidR="00765AEC" w:rsidRPr="00B5290D">
        <w:rPr>
          <w:rFonts w:ascii="Arial" w:hAnsi="Arial" w:cs="Arial"/>
          <w:sz w:val="20"/>
          <w:szCs w:val="20"/>
        </w:rPr>
        <w:t>no istoč</w:t>
      </w:r>
      <w:r w:rsidR="00FB3CB1" w:rsidRPr="00B5290D">
        <w:rPr>
          <w:rFonts w:ascii="Arial" w:hAnsi="Arial" w:cs="Arial"/>
          <w:sz w:val="20"/>
          <w:szCs w:val="20"/>
        </w:rPr>
        <w:t>ne</w:t>
      </w:r>
      <w:r w:rsidR="005359A1" w:rsidRPr="00B5290D">
        <w:rPr>
          <w:rFonts w:ascii="Arial" w:hAnsi="Arial" w:cs="Arial"/>
          <w:sz w:val="20"/>
          <w:szCs w:val="20"/>
        </w:rPr>
        <w:t xml:space="preserve"> pad</w:t>
      </w:r>
      <w:r w:rsidR="00765AEC" w:rsidRPr="00B5290D">
        <w:rPr>
          <w:rFonts w:ascii="Arial" w:hAnsi="Arial" w:cs="Arial"/>
          <w:sz w:val="20"/>
          <w:szCs w:val="20"/>
        </w:rPr>
        <w:t>i</w:t>
      </w:r>
      <w:r w:rsidR="005359A1" w:rsidRPr="00B5290D">
        <w:rPr>
          <w:rFonts w:ascii="Arial" w:hAnsi="Arial" w:cs="Arial"/>
          <w:sz w:val="20"/>
          <w:szCs w:val="20"/>
        </w:rPr>
        <w:t>n</w:t>
      </w:r>
      <w:r w:rsidR="00FB3CB1" w:rsidRPr="00B5290D">
        <w:rPr>
          <w:rFonts w:ascii="Arial" w:hAnsi="Arial" w:cs="Arial"/>
          <w:sz w:val="20"/>
          <w:szCs w:val="20"/>
        </w:rPr>
        <w:t>e</w:t>
      </w:r>
      <w:r w:rsidR="006C695A" w:rsidRPr="00B5290D">
        <w:rPr>
          <w:rFonts w:ascii="Arial" w:hAnsi="Arial" w:cs="Arial"/>
          <w:sz w:val="20"/>
          <w:szCs w:val="20"/>
        </w:rPr>
        <w:t xml:space="preserve"> </w:t>
      </w:r>
      <w:r w:rsidR="007B4C6E" w:rsidRPr="00B5290D">
        <w:rPr>
          <w:rFonts w:ascii="Arial" w:hAnsi="Arial" w:cs="Arial"/>
          <w:sz w:val="20"/>
          <w:szCs w:val="20"/>
        </w:rPr>
        <w:t>planininskog lanca</w:t>
      </w:r>
      <w:r w:rsidR="00A578AE" w:rsidRPr="00B5290D">
        <w:rPr>
          <w:rFonts w:ascii="Arial" w:hAnsi="Arial" w:cs="Arial"/>
          <w:sz w:val="20"/>
          <w:szCs w:val="20"/>
        </w:rPr>
        <w:t>,</w:t>
      </w:r>
      <w:r w:rsidR="007B4C6E" w:rsidRPr="00B5290D">
        <w:rPr>
          <w:rFonts w:ascii="Arial" w:hAnsi="Arial" w:cs="Arial"/>
          <w:sz w:val="20"/>
          <w:szCs w:val="20"/>
        </w:rPr>
        <w:t xml:space="preserve"> od Pješivaca</w:t>
      </w:r>
      <w:r w:rsidR="005359A1" w:rsidRPr="00B5290D">
        <w:rPr>
          <w:rFonts w:ascii="Arial" w:hAnsi="Arial" w:cs="Arial"/>
          <w:sz w:val="20"/>
          <w:szCs w:val="20"/>
        </w:rPr>
        <w:t xml:space="preserve"> na sjeveru</w:t>
      </w:r>
      <w:r w:rsidR="00950AC6" w:rsidRPr="00B5290D">
        <w:rPr>
          <w:rFonts w:ascii="Arial" w:hAnsi="Arial" w:cs="Arial"/>
          <w:sz w:val="20"/>
          <w:szCs w:val="20"/>
        </w:rPr>
        <w:t xml:space="preserve"> do Veljeg i Malog</w:t>
      </w:r>
      <w:r w:rsidR="006C695A" w:rsidRPr="00B5290D">
        <w:rPr>
          <w:rFonts w:ascii="Arial" w:hAnsi="Arial" w:cs="Arial"/>
          <w:sz w:val="20"/>
          <w:szCs w:val="20"/>
        </w:rPr>
        <w:t xml:space="preserve"> Garač</w:t>
      </w:r>
      <w:r w:rsidR="00950AC6" w:rsidRPr="00B5290D">
        <w:rPr>
          <w:rFonts w:ascii="Arial" w:hAnsi="Arial" w:cs="Arial"/>
          <w:sz w:val="20"/>
          <w:szCs w:val="20"/>
        </w:rPr>
        <w:t>a</w:t>
      </w:r>
      <w:r w:rsidR="00E92389" w:rsidRPr="00B5290D">
        <w:rPr>
          <w:rFonts w:ascii="Arial" w:hAnsi="Arial" w:cs="Arial"/>
          <w:sz w:val="20"/>
          <w:szCs w:val="20"/>
        </w:rPr>
        <w:t xml:space="preserve"> na jugu. </w:t>
      </w:r>
      <w:r w:rsidR="00E4700E" w:rsidRPr="00B5290D">
        <w:rPr>
          <w:rFonts w:ascii="Arial" w:hAnsi="Arial" w:cs="Arial"/>
          <w:sz w:val="20"/>
          <w:szCs w:val="20"/>
        </w:rPr>
        <w:t>Granica vinogorja počinje na s</w:t>
      </w:r>
      <w:r w:rsidR="002D59B9" w:rsidRPr="00B5290D">
        <w:rPr>
          <w:rFonts w:ascii="Arial" w:hAnsi="Arial" w:cs="Arial"/>
          <w:sz w:val="20"/>
          <w:szCs w:val="20"/>
        </w:rPr>
        <w:t>j</w:t>
      </w:r>
      <w:r w:rsidR="00950AC6" w:rsidRPr="00B5290D">
        <w:rPr>
          <w:rFonts w:ascii="Arial" w:hAnsi="Arial" w:cs="Arial"/>
          <w:sz w:val="20"/>
          <w:szCs w:val="20"/>
        </w:rPr>
        <w:t>everu</w:t>
      </w:r>
      <w:r w:rsidR="000A7575" w:rsidRPr="00B5290D">
        <w:rPr>
          <w:rFonts w:ascii="Arial" w:hAnsi="Arial" w:cs="Arial"/>
          <w:sz w:val="20"/>
          <w:szCs w:val="20"/>
        </w:rPr>
        <w:t>,</w:t>
      </w:r>
      <w:r w:rsidR="00950AC6" w:rsidRPr="00B5290D">
        <w:rPr>
          <w:rFonts w:ascii="Arial" w:hAnsi="Arial" w:cs="Arial"/>
          <w:sz w:val="20"/>
          <w:szCs w:val="20"/>
        </w:rPr>
        <w:t xml:space="preserve"> na</w:t>
      </w:r>
      <w:r w:rsidR="00B63523" w:rsidRPr="00B5290D">
        <w:rPr>
          <w:rFonts w:ascii="Arial" w:hAnsi="Arial" w:cs="Arial"/>
          <w:sz w:val="20"/>
          <w:szCs w:val="20"/>
        </w:rPr>
        <w:t xml:space="preserve"> granici KO Bogetići – KO</w:t>
      </w:r>
      <w:r w:rsidR="00950AC6" w:rsidRPr="00B5290D">
        <w:rPr>
          <w:rFonts w:ascii="Arial" w:hAnsi="Arial" w:cs="Arial"/>
          <w:sz w:val="20"/>
          <w:szCs w:val="20"/>
        </w:rPr>
        <w:t xml:space="preserve"> Stubica u koordinati N 42°</w:t>
      </w:r>
      <w:r w:rsidR="00BB5831" w:rsidRPr="00B5290D">
        <w:rPr>
          <w:rFonts w:ascii="Arial" w:hAnsi="Arial" w:cs="Arial"/>
          <w:sz w:val="20"/>
          <w:szCs w:val="20"/>
        </w:rPr>
        <w:t>42</w:t>
      </w:r>
      <w:r w:rsidR="00950AC6" w:rsidRPr="00B5290D">
        <w:rPr>
          <w:rFonts w:ascii="Arial" w:hAnsi="Arial" w:cs="Arial"/>
          <w:sz w:val="20"/>
          <w:szCs w:val="20"/>
        </w:rPr>
        <w:t>ʼ</w:t>
      </w:r>
      <w:r w:rsidR="00BB5831" w:rsidRPr="00B5290D">
        <w:rPr>
          <w:rFonts w:ascii="Arial" w:hAnsi="Arial" w:cs="Arial"/>
          <w:sz w:val="20"/>
          <w:szCs w:val="20"/>
        </w:rPr>
        <w:t>20</w:t>
      </w:r>
      <w:r w:rsidR="00950AC6" w:rsidRPr="00B5290D">
        <w:rPr>
          <w:rFonts w:ascii="Arial" w:hAnsi="Arial" w:cs="Arial"/>
          <w:sz w:val="20"/>
          <w:szCs w:val="20"/>
        </w:rPr>
        <w:t>ʼʼ</w:t>
      </w:r>
      <w:r w:rsidR="00BB5831" w:rsidRPr="00B5290D">
        <w:rPr>
          <w:rFonts w:ascii="Arial" w:hAnsi="Arial" w:cs="Arial"/>
          <w:sz w:val="20"/>
          <w:szCs w:val="20"/>
        </w:rPr>
        <w:t xml:space="preserve"> E 18°57</w:t>
      </w:r>
      <w:r w:rsidR="00950AC6" w:rsidRPr="00B5290D">
        <w:rPr>
          <w:rFonts w:ascii="Arial" w:hAnsi="Arial" w:cs="Arial"/>
          <w:sz w:val="20"/>
          <w:szCs w:val="20"/>
        </w:rPr>
        <w:t>ʼ</w:t>
      </w:r>
      <w:r w:rsidR="00BB5831" w:rsidRPr="00B5290D">
        <w:rPr>
          <w:rFonts w:ascii="Arial" w:hAnsi="Arial" w:cs="Arial"/>
          <w:sz w:val="20"/>
          <w:szCs w:val="20"/>
        </w:rPr>
        <w:t>36</w:t>
      </w:r>
      <w:r w:rsidR="00950AC6" w:rsidRPr="00B5290D">
        <w:rPr>
          <w:rFonts w:ascii="Arial" w:hAnsi="Arial" w:cs="Arial"/>
          <w:sz w:val="20"/>
          <w:szCs w:val="20"/>
        </w:rPr>
        <w:t>ʼʼ</w:t>
      </w:r>
      <w:r w:rsidR="00B63523" w:rsidRPr="00B5290D">
        <w:rPr>
          <w:rFonts w:ascii="Arial" w:hAnsi="Arial" w:cs="Arial"/>
          <w:sz w:val="20"/>
          <w:szCs w:val="20"/>
        </w:rPr>
        <w:t xml:space="preserve">, </w:t>
      </w:r>
      <w:r w:rsidR="00EC3861" w:rsidRPr="00B5290D">
        <w:rPr>
          <w:rFonts w:ascii="Arial" w:hAnsi="Arial" w:cs="Arial"/>
          <w:sz w:val="20"/>
          <w:szCs w:val="20"/>
        </w:rPr>
        <w:t>na regionalnom</w:t>
      </w:r>
      <w:r w:rsidR="00E4700E" w:rsidRPr="00B5290D">
        <w:rPr>
          <w:rFonts w:ascii="Arial" w:hAnsi="Arial" w:cs="Arial"/>
          <w:sz w:val="20"/>
          <w:szCs w:val="20"/>
        </w:rPr>
        <w:t xml:space="preserve"> put</w:t>
      </w:r>
      <w:r w:rsidR="00EC3861" w:rsidRPr="00B5290D">
        <w:rPr>
          <w:rFonts w:ascii="Arial" w:hAnsi="Arial" w:cs="Arial"/>
          <w:sz w:val="20"/>
          <w:szCs w:val="20"/>
        </w:rPr>
        <w:t>u</w:t>
      </w:r>
      <w:r w:rsidR="00E4700E" w:rsidRPr="00B5290D">
        <w:rPr>
          <w:rFonts w:ascii="Arial" w:hAnsi="Arial" w:cs="Arial"/>
          <w:sz w:val="20"/>
          <w:szCs w:val="20"/>
        </w:rPr>
        <w:t xml:space="preserve"> Nikšić – Podgorica, jugoistočno</w:t>
      </w:r>
      <w:r w:rsidR="00950AC6" w:rsidRPr="00B5290D">
        <w:rPr>
          <w:rFonts w:ascii="Arial" w:hAnsi="Arial" w:cs="Arial"/>
          <w:sz w:val="20"/>
          <w:szCs w:val="20"/>
        </w:rPr>
        <w:t xml:space="preserve"> od kote 579 – </w:t>
      </w:r>
      <w:r w:rsidR="003A5E5C" w:rsidRPr="00B5290D">
        <w:rPr>
          <w:rFonts w:ascii="Arial" w:hAnsi="Arial" w:cs="Arial"/>
          <w:sz w:val="20"/>
          <w:szCs w:val="20"/>
        </w:rPr>
        <w:t>Stubički dolovi</w:t>
      </w:r>
      <w:r w:rsidR="00950AC6" w:rsidRPr="00B5290D">
        <w:rPr>
          <w:rFonts w:ascii="Arial" w:hAnsi="Arial" w:cs="Arial"/>
          <w:sz w:val="20"/>
          <w:szCs w:val="20"/>
        </w:rPr>
        <w:t xml:space="preserve"> </w:t>
      </w:r>
      <w:r w:rsidR="00BB5831" w:rsidRPr="00B5290D">
        <w:rPr>
          <w:rFonts w:ascii="Arial" w:hAnsi="Arial" w:cs="Arial"/>
          <w:sz w:val="20"/>
          <w:szCs w:val="20"/>
        </w:rPr>
        <w:t>(koordinata: N 42°42ʼ20ʼʼ</w:t>
      </w:r>
      <w:r w:rsidR="00B63523" w:rsidRPr="00B5290D">
        <w:rPr>
          <w:rFonts w:ascii="Arial" w:hAnsi="Arial" w:cs="Arial"/>
          <w:sz w:val="20"/>
          <w:szCs w:val="20"/>
        </w:rPr>
        <w:t xml:space="preserve"> E 18°57ʼ36ʼʼ). Granica ide </w:t>
      </w:r>
      <w:r w:rsidR="00E4700E" w:rsidRPr="00B5290D">
        <w:rPr>
          <w:rFonts w:ascii="Arial" w:hAnsi="Arial" w:cs="Arial"/>
          <w:sz w:val="20"/>
          <w:szCs w:val="20"/>
        </w:rPr>
        <w:t>na jugoistok tim putem</w:t>
      </w:r>
      <w:r w:rsidR="00BB5831" w:rsidRPr="00B5290D">
        <w:rPr>
          <w:rFonts w:ascii="Arial" w:hAnsi="Arial" w:cs="Arial"/>
          <w:sz w:val="20"/>
          <w:szCs w:val="20"/>
        </w:rPr>
        <w:t>, odnosno</w:t>
      </w:r>
      <w:r w:rsidR="009F58A0" w:rsidRPr="00B5290D">
        <w:rPr>
          <w:rFonts w:ascii="Arial" w:hAnsi="Arial" w:cs="Arial"/>
          <w:sz w:val="20"/>
          <w:szCs w:val="20"/>
        </w:rPr>
        <w:t xml:space="preserve"> granicom</w:t>
      </w:r>
      <w:r w:rsidR="00BB5831" w:rsidRPr="00B5290D">
        <w:rPr>
          <w:rFonts w:ascii="Arial" w:hAnsi="Arial" w:cs="Arial"/>
          <w:sz w:val="20"/>
          <w:szCs w:val="20"/>
        </w:rPr>
        <w:t xml:space="preserve"> </w:t>
      </w:r>
      <w:r w:rsidR="009F58A0" w:rsidRPr="00B5290D">
        <w:rPr>
          <w:rFonts w:ascii="Arial" w:hAnsi="Arial" w:cs="Arial"/>
          <w:sz w:val="20"/>
          <w:szCs w:val="20"/>
        </w:rPr>
        <w:t xml:space="preserve">KO Bogetići – KO Stubica, a </w:t>
      </w:r>
      <w:r w:rsidR="00B63523" w:rsidRPr="00B5290D">
        <w:rPr>
          <w:rFonts w:ascii="Arial" w:hAnsi="Arial" w:cs="Arial"/>
          <w:sz w:val="20"/>
          <w:szCs w:val="20"/>
        </w:rPr>
        <w:t>od k</w:t>
      </w:r>
      <w:r w:rsidR="00BB5831" w:rsidRPr="00B5290D">
        <w:rPr>
          <w:rFonts w:ascii="Arial" w:hAnsi="Arial" w:cs="Arial"/>
          <w:sz w:val="20"/>
          <w:szCs w:val="20"/>
        </w:rPr>
        <w:t>oord</w:t>
      </w:r>
      <w:r w:rsidR="009F58A0" w:rsidRPr="00B5290D">
        <w:rPr>
          <w:rFonts w:ascii="Arial" w:hAnsi="Arial" w:cs="Arial"/>
          <w:sz w:val="20"/>
          <w:szCs w:val="20"/>
        </w:rPr>
        <w:t>inate N 42°10ʼ48ʼʼ E 18°57ʼ43ʼʼ</w:t>
      </w:r>
      <w:r w:rsidR="00BB5831" w:rsidRPr="00B5290D">
        <w:rPr>
          <w:rFonts w:ascii="Arial" w:hAnsi="Arial" w:cs="Arial"/>
          <w:sz w:val="20"/>
          <w:szCs w:val="20"/>
        </w:rPr>
        <w:t xml:space="preserve"> kroz KO Bogetići, odnosno od koordinate N 42°39ʼ49ʼʼ E 1</w:t>
      </w:r>
      <w:r w:rsidR="000A7575" w:rsidRPr="00B5290D">
        <w:rPr>
          <w:rFonts w:ascii="Arial" w:hAnsi="Arial" w:cs="Arial"/>
          <w:sz w:val="20"/>
          <w:szCs w:val="20"/>
        </w:rPr>
        <w:t>8°58ʼ43ʼʼ kroz</w:t>
      </w:r>
      <w:r w:rsidR="009F58A0" w:rsidRPr="00B5290D">
        <w:rPr>
          <w:rFonts w:ascii="Arial" w:hAnsi="Arial" w:cs="Arial"/>
          <w:sz w:val="20"/>
          <w:szCs w:val="20"/>
        </w:rPr>
        <w:t xml:space="preserve"> KO Drenovštica. Od</w:t>
      </w:r>
      <w:r w:rsidR="00B63523" w:rsidRPr="00B5290D">
        <w:rPr>
          <w:rFonts w:ascii="Arial" w:hAnsi="Arial" w:cs="Arial"/>
          <w:sz w:val="20"/>
          <w:szCs w:val="20"/>
        </w:rPr>
        <w:t xml:space="preserve"> k</w:t>
      </w:r>
      <w:r w:rsidR="00BB5831" w:rsidRPr="00B5290D">
        <w:rPr>
          <w:rFonts w:ascii="Arial" w:hAnsi="Arial" w:cs="Arial"/>
          <w:sz w:val="20"/>
          <w:szCs w:val="20"/>
        </w:rPr>
        <w:t>oordinate N 42°38ʼ15ʼʼ E 19°</w:t>
      </w:r>
      <w:r w:rsidR="00B63523" w:rsidRPr="00B5290D">
        <w:rPr>
          <w:rFonts w:ascii="Arial" w:hAnsi="Arial" w:cs="Arial"/>
          <w:sz w:val="20"/>
          <w:szCs w:val="20"/>
        </w:rPr>
        <w:t>00ʼ13ʼʼ</w:t>
      </w:r>
      <w:r w:rsidR="009F58A0" w:rsidRPr="00B5290D">
        <w:rPr>
          <w:rFonts w:ascii="Arial" w:hAnsi="Arial" w:cs="Arial"/>
          <w:sz w:val="20"/>
          <w:szCs w:val="20"/>
        </w:rPr>
        <w:t xml:space="preserve"> granica dalje ide</w:t>
      </w:r>
      <w:r w:rsidR="00B63523" w:rsidRPr="00B5290D">
        <w:rPr>
          <w:rFonts w:ascii="Arial" w:hAnsi="Arial" w:cs="Arial"/>
          <w:sz w:val="20"/>
          <w:szCs w:val="20"/>
        </w:rPr>
        <w:t xml:space="preserve"> kroz KO Milojevići, od k</w:t>
      </w:r>
      <w:r w:rsidR="00BB5831" w:rsidRPr="00B5290D">
        <w:rPr>
          <w:rFonts w:ascii="Arial" w:hAnsi="Arial" w:cs="Arial"/>
          <w:sz w:val="20"/>
          <w:szCs w:val="20"/>
        </w:rPr>
        <w:t xml:space="preserve">oordinate N 42°37ʼ24ʼʼ E </w:t>
      </w:r>
      <w:r w:rsidR="00B63523" w:rsidRPr="00B5290D">
        <w:rPr>
          <w:rFonts w:ascii="Arial" w:hAnsi="Arial" w:cs="Arial"/>
          <w:sz w:val="20"/>
          <w:szCs w:val="20"/>
        </w:rPr>
        <w:t>19°0</w:t>
      </w:r>
      <w:r w:rsidR="009F58A0" w:rsidRPr="00B5290D">
        <w:rPr>
          <w:rFonts w:ascii="Arial" w:hAnsi="Arial" w:cs="Arial"/>
          <w:sz w:val="20"/>
          <w:szCs w:val="20"/>
        </w:rPr>
        <w:t xml:space="preserve">0ʼ57ʼʼ kroz KO Zagorak, </w:t>
      </w:r>
      <w:r w:rsidR="00B63523" w:rsidRPr="00B5290D">
        <w:rPr>
          <w:rFonts w:ascii="Arial" w:hAnsi="Arial" w:cs="Arial"/>
          <w:sz w:val="20"/>
          <w:szCs w:val="20"/>
        </w:rPr>
        <w:t>od k</w:t>
      </w:r>
      <w:r w:rsidR="00BB5831" w:rsidRPr="00B5290D">
        <w:rPr>
          <w:rFonts w:ascii="Arial" w:hAnsi="Arial" w:cs="Arial"/>
          <w:sz w:val="20"/>
          <w:szCs w:val="20"/>
        </w:rPr>
        <w:t>oordinate N 42°36ʼ25ʼʼ E</w:t>
      </w:r>
      <w:r w:rsidR="009F58A0" w:rsidRPr="00B5290D">
        <w:rPr>
          <w:rFonts w:ascii="Arial" w:hAnsi="Arial" w:cs="Arial"/>
          <w:sz w:val="20"/>
          <w:szCs w:val="20"/>
        </w:rPr>
        <w:t xml:space="preserve"> 19°01ʼ94ʼʼ kroz KO Kujava i </w:t>
      </w:r>
      <w:r w:rsidR="00B63523" w:rsidRPr="00B5290D">
        <w:rPr>
          <w:rFonts w:ascii="Arial" w:hAnsi="Arial" w:cs="Arial"/>
          <w:sz w:val="20"/>
          <w:szCs w:val="20"/>
        </w:rPr>
        <w:t>od k</w:t>
      </w:r>
      <w:r w:rsidR="00BB5831" w:rsidRPr="00B5290D">
        <w:rPr>
          <w:rFonts w:ascii="Arial" w:hAnsi="Arial" w:cs="Arial"/>
          <w:sz w:val="20"/>
          <w:szCs w:val="20"/>
        </w:rPr>
        <w:t>oordinate N 42°34ʼ20ʼʼ E 19°03ʼ50ʼʼ</w:t>
      </w:r>
      <w:r w:rsidR="00D50320" w:rsidRPr="00B5290D">
        <w:rPr>
          <w:rFonts w:ascii="Arial" w:hAnsi="Arial" w:cs="Arial"/>
          <w:sz w:val="20"/>
          <w:szCs w:val="20"/>
        </w:rPr>
        <w:t xml:space="preserve"> kroz KO Glavica, dalje t</w:t>
      </w:r>
      <w:r w:rsidR="00B63523" w:rsidRPr="00B5290D">
        <w:rPr>
          <w:rFonts w:ascii="Arial" w:hAnsi="Arial" w:cs="Arial"/>
          <w:sz w:val="20"/>
          <w:szCs w:val="20"/>
        </w:rPr>
        <w:t>im putem dolazi do</w:t>
      </w:r>
      <w:r w:rsidR="00E4700E" w:rsidRPr="00B5290D">
        <w:rPr>
          <w:rFonts w:ascii="Arial" w:hAnsi="Arial" w:cs="Arial"/>
          <w:sz w:val="20"/>
          <w:szCs w:val="20"/>
        </w:rPr>
        <w:t xml:space="preserve"> naselja Orja Luka ispred Danilovgrada</w:t>
      </w:r>
      <w:r w:rsidR="00BB5831" w:rsidRPr="00B5290D">
        <w:rPr>
          <w:rFonts w:ascii="Arial" w:hAnsi="Arial" w:cs="Arial"/>
          <w:sz w:val="20"/>
          <w:szCs w:val="20"/>
        </w:rPr>
        <w:t xml:space="preserve"> (koordinata: N 42°33ʼ50ʼʼ E 19°04ʼ58ʼʼ)</w:t>
      </w:r>
      <w:r w:rsidR="009F58A0" w:rsidRPr="00B5290D">
        <w:rPr>
          <w:rFonts w:ascii="Arial" w:hAnsi="Arial" w:cs="Arial"/>
          <w:sz w:val="20"/>
          <w:szCs w:val="20"/>
        </w:rPr>
        <w:t xml:space="preserve">, </w:t>
      </w:r>
      <w:r w:rsidR="00E4700E" w:rsidRPr="00B5290D">
        <w:rPr>
          <w:rFonts w:ascii="Arial" w:hAnsi="Arial" w:cs="Arial"/>
          <w:sz w:val="20"/>
          <w:szCs w:val="20"/>
        </w:rPr>
        <w:t>čineći tako zapadnu gra</w:t>
      </w:r>
      <w:r w:rsidR="009F58A0" w:rsidRPr="00B5290D">
        <w:rPr>
          <w:rFonts w:ascii="Arial" w:hAnsi="Arial" w:cs="Arial"/>
          <w:sz w:val="20"/>
          <w:szCs w:val="20"/>
        </w:rPr>
        <w:t>ncu područja, obuhvatajući viš</w:t>
      </w:r>
      <w:r w:rsidR="00BB5831" w:rsidRPr="00B5290D">
        <w:rPr>
          <w:rFonts w:ascii="Arial" w:hAnsi="Arial" w:cs="Arial"/>
          <w:sz w:val="20"/>
          <w:szCs w:val="20"/>
        </w:rPr>
        <w:t>a područja ovog vinogorja u odnosu na druga područja.</w:t>
      </w:r>
      <w:r w:rsidR="00E4700E" w:rsidRPr="00B5290D">
        <w:rPr>
          <w:rFonts w:ascii="Arial" w:hAnsi="Arial" w:cs="Arial"/>
          <w:sz w:val="20"/>
          <w:szCs w:val="20"/>
        </w:rPr>
        <w:t xml:space="preserve"> Granica vinogorja zaobilazi greben u jugoistočnom dijelu naselja Orja Luka</w:t>
      </w:r>
      <w:r w:rsidR="00BB5831" w:rsidRPr="00B5290D">
        <w:rPr>
          <w:rFonts w:ascii="Arial" w:hAnsi="Arial" w:cs="Arial"/>
          <w:sz w:val="20"/>
          <w:szCs w:val="20"/>
        </w:rPr>
        <w:t>,</w:t>
      </w:r>
      <w:r w:rsidR="00E4700E" w:rsidRPr="00B5290D">
        <w:rPr>
          <w:rFonts w:ascii="Arial" w:hAnsi="Arial" w:cs="Arial"/>
          <w:sz w:val="20"/>
          <w:szCs w:val="20"/>
        </w:rPr>
        <w:t xml:space="preserve"> gdje u pravcu sjeverozapada ide asfaltnim putem prema naselju Do Pješivački</w:t>
      </w:r>
      <w:r w:rsidR="00EC3861" w:rsidRPr="00B5290D">
        <w:rPr>
          <w:rFonts w:ascii="Arial" w:hAnsi="Arial" w:cs="Arial"/>
          <w:sz w:val="20"/>
          <w:szCs w:val="20"/>
        </w:rPr>
        <w:t xml:space="preserve">, </w:t>
      </w:r>
      <w:r w:rsidR="00DB76E3" w:rsidRPr="00B5290D">
        <w:rPr>
          <w:rFonts w:ascii="Arial" w:hAnsi="Arial" w:cs="Arial"/>
          <w:sz w:val="20"/>
          <w:szCs w:val="20"/>
        </w:rPr>
        <w:t>u koordinati N 42°34ʼ05ʼʼ E 19°03ʼ40ʼʼ prelazi iz KO Glavica u KO Kujava,</w:t>
      </w:r>
      <w:r w:rsidR="00FB3CB1" w:rsidRPr="00B5290D">
        <w:rPr>
          <w:rFonts w:ascii="Arial" w:hAnsi="Arial" w:cs="Arial"/>
          <w:sz w:val="20"/>
          <w:szCs w:val="20"/>
        </w:rPr>
        <w:t xml:space="preserve"> ide dalje</w:t>
      </w:r>
      <w:r w:rsidR="00BB5831" w:rsidRPr="00B5290D">
        <w:rPr>
          <w:rFonts w:ascii="Arial" w:hAnsi="Arial" w:cs="Arial"/>
          <w:sz w:val="20"/>
          <w:szCs w:val="20"/>
        </w:rPr>
        <w:t xml:space="preserve"> sve do</w:t>
      </w:r>
      <w:r w:rsidR="00B63523" w:rsidRPr="00B5290D">
        <w:rPr>
          <w:rFonts w:ascii="Arial" w:hAnsi="Arial" w:cs="Arial"/>
          <w:sz w:val="20"/>
          <w:szCs w:val="20"/>
        </w:rPr>
        <w:t xml:space="preserve"> k</w:t>
      </w:r>
      <w:r w:rsidR="00DB76E3" w:rsidRPr="00B5290D">
        <w:rPr>
          <w:rFonts w:ascii="Arial" w:hAnsi="Arial" w:cs="Arial"/>
          <w:sz w:val="20"/>
          <w:szCs w:val="20"/>
        </w:rPr>
        <w:t>oordinate N 42°34ʼ37ʼʼ E 19°02ʼ4</w:t>
      </w:r>
      <w:r w:rsidR="00B63523" w:rsidRPr="00B5290D">
        <w:rPr>
          <w:rFonts w:ascii="Arial" w:hAnsi="Arial" w:cs="Arial"/>
          <w:sz w:val="20"/>
          <w:szCs w:val="20"/>
        </w:rPr>
        <w:t>9ʼʼ</w:t>
      </w:r>
      <w:r w:rsidR="000A7575" w:rsidRPr="00B5290D">
        <w:rPr>
          <w:rFonts w:ascii="Arial" w:hAnsi="Arial" w:cs="Arial"/>
          <w:sz w:val="20"/>
          <w:szCs w:val="20"/>
        </w:rPr>
        <w:t>,</w:t>
      </w:r>
      <w:r w:rsidR="00B63523" w:rsidRPr="00B5290D">
        <w:rPr>
          <w:rFonts w:ascii="Arial" w:hAnsi="Arial" w:cs="Arial"/>
          <w:sz w:val="20"/>
          <w:szCs w:val="20"/>
        </w:rPr>
        <w:t xml:space="preserve"> gdje se isključuje sa puta i</w:t>
      </w:r>
      <w:r w:rsidR="00DB76E3" w:rsidRPr="00B5290D">
        <w:rPr>
          <w:rFonts w:ascii="Arial" w:hAnsi="Arial" w:cs="Arial"/>
          <w:sz w:val="20"/>
          <w:szCs w:val="20"/>
        </w:rPr>
        <w:t xml:space="preserve"> nastavlja</w:t>
      </w:r>
      <w:r w:rsidR="00A578AE" w:rsidRPr="00B5290D">
        <w:rPr>
          <w:rFonts w:ascii="Arial" w:hAnsi="Arial" w:cs="Arial"/>
          <w:sz w:val="20"/>
          <w:szCs w:val="20"/>
        </w:rPr>
        <w:t xml:space="preserve"> obodom poljoprivrednih parcela. Granica</w:t>
      </w:r>
      <w:r w:rsidR="00DB76E3" w:rsidRPr="00B5290D">
        <w:rPr>
          <w:rFonts w:ascii="Arial" w:hAnsi="Arial" w:cs="Arial"/>
          <w:sz w:val="20"/>
          <w:szCs w:val="20"/>
        </w:rPr>
        <w:t xml:space="preserve"> kratko </w:t>
      </w:r>
      <w:r w:rsidR="00C85B91" w:rsidRPr="00B5290D">
        <w:rPr>
          <w:rFonts w:ascii="Arial" w:hAnsi="Arial" w:cs="Arial"/>
          <w:sz w:val="20"/>
          <w:szCs w:val="20"/>
        </w:rPr>
        <w:t xml:space="preserve">ide </w:t>
      </w:r>
      <w:r w:rsidR="00DB76E3" w:rsidRPr="00B5290D">
        <w:rPr>
          <w:rFonts w:ascii="Arial" w:hAnsi="Arial" w:cs="Arial"/>
          <w:sz w:val="20"/>
          <w:szCs w:val="20"/>
        </w:rPr>
        <w:t xml:space="preserve">u pravcu sjeverozapada do koordinate N 42°34ʼ46ʼʼ E 19°02ʼ32ʼʼ između Obadovog brijega i Petrove strane. </w:t>
      </w:r>
      <w:r w:rsidR="00E4700E" w:rsidRPr="00B5290D">
        <w:rPr>
          <w:rFonts w:ascii="Arial" w:hAnsi="Arial" w:cs="Arial"/>
          <w:sz w:val="20"/>
          <w:szCs w:val="20"/>
        </w:rPr>
        <w:t>Odatle granica skreće na jugozapad</w:t>
      </w:r>
      <w:r w:rsidR="00DB76E3" w:rsidRPr="00B5290D">
        <w:rPr>
          <w:rFonts w:ascii="Arial" w:hAnsi="Arial" w:cs="Arial"/>
          <w:sz w:val="20"/>
          <w:szCs w:val="20"/>
        </w:rPr>
        <w:t xml:space="preserve"> do </w:t>
      </w:r>
      <w:r w:rsidR="00502128" w:rsidRPr="00B5290D">
        <w:rPr>
          <w:rFonts w:ascii="Arial" w:hAnsi="Arial" w:cs="Arial"/>
          <w:sz w:val="20"/>
          <w:szCs w:val="20"/>
        </w:rPr>
        <w:t>k</w:t>
      </w:r>
      <w:r w:rsidR="00DB76E3" w:rsidRPr="00B5290D">
        <w:rPr>
          <w:rFonts w:ascii="Arial" w:hAnsi="Arial" w:cs="Arial"/>
          <w:sz w:val="20"/>
          <w:szCs w:val="20"/>
        </w:rPr>
        <w:t xml:space="preserve">oordinate N 42°34ʼ45ʼʼ E 19°02ʼ31ʼʼ, odakle se vraća u pravcu jugoistoka, granicom između poljoprivrednih parcela </w:t>
      </w:r>
      <w:r w:rsidR="00502128" w:rsidRPr="00B5290D">
        <w:rPr>
          <w:rFonts w:ascii="Arial" w:hAnsi="Arial" w:cs="Arial"/>
          <w:sz w:val="20"/>
          <w:szCs w:val="20"/>
        </w:rPr>
        <w:t>i</w:t>
      </w:r>
      <w:r w:rsidR="00DB76E3" w:rsidRPr="00B5290D">
        <w:rPr>
          <w:rFonts w:ascii="Arial" w:hAnsi="Arial" w:cs="Arial"/>
          <w:sz w:val="20"/>
          <w:szCs w:val="20"/>
        </w:rPr>
        <w:t xml:space="preserve"> st</w:t>
      </w:r>
      <w:r w:rsidR="00A944CC" w:rsidRPr="00B5290D">
        <w:rPr>
          <w:rFonts w:ascii="Arial" w:hAnsi="Arial" w:cs="Arial"/>
          <w:sz w:val="20"/>
          <w:szCs w:val="20"/>
        </w:rPr>
        <w:t>j</w:t>
      </w:r>
      <w:r w:rsidR="00DB76E3" w:rsidRPr="00B5290D">
        <w:rPr>
          <w:rFonts w:ascii="Arial" w:hAnsi="Arial" w:cs="Arial"/>
          <w:sz w:val="20"/>
          <w:szCs w:val="20"/>
        </w:rPr>
        <w:t xml:space="preserve">enovitih šumskih strana </w:t>
      </w:r>
      <w:r w:rsidR="00502128" w:rsidRPr="00B5290D">
        <w:rPr>
          <w:rFonts w:ascii="Arial" w:hAnsi="Arial" w:cs="Arial"/>
          <w:sz w:val="20"/>
          <w:szCs w:val="20"/>
        </w:rPr>
        <w:t>i</w:t>
      </w:r>
      <w:r w:rsidR="00DB76E3" w:rsidRPr="00B5290D">
        <w:rPr>
          <w:rFonts w:ascii="Arial" w:hAnsi="Arial" w:cs="Arial"/>
          <w:sz w:val="20"/>
          <w:szCs w:val="20"/>
        </w:rPr>
        <w:t xml:space="preserve"> dolazi do granice KO Kujava -</w:t>
      </w:r>
      <w:r w:rsidR="00DB275F" w:rsidRPr="00B5290D">
        <w:rPr>
          <w:rFonts w:ascii="Arial" w:hAnsi="Arial" w:cs="Arial"/>
          <w:sz w:val="20"/>
          <w:szCs w:val="20"/>
        </w:rPr>
        <w:t xml:space="preserve"> </w:t>
      </w:r>
      <w:r w:rsidR="00DB76E3" w:rsidRPr="00B5290D">
        <w:rPr>
          <w:rFonts w:ascii="Arial" w:hAnsi="Arial" w:cs="Arial"/>
          <w:sz w:val="20"/>
          <w:szCs w:val="20"/>
        </w:rPr>
        <w:t>KO Zagreda</w:t>
      </w:r>
      <w:r w:rsidR="00502128" w:rsidRPr="00B5290D">
        <w:rPr>
          <w:rFonts w:ascii="Arial" w:hAnsi="Arial" w:cs="Arial"/>
          <w:sz w:val="20"/>
          <w:szCs w:val="20"/>
        </w:rPr>
        <w:t xml:space="preserve"> </w:t>
      </w:r>
      <w:r w:rsidR="00DB76E3" w:rsidRPr="00B5290D">
        <w:rPr>
          <w:rFonts w:ascii="Arial" w:hAnsi="Arial" w:cs="Arial"/>
          <w:sz w:val="20"/>
          <w:szCs w:val="20"/>
        </w:rPr>
        <w:t>u koordinati N 42°33ʼ59ʼʼ</w:t>
      </w:r>
      <w:r w:rsidR="009F58A0" w:rsidRPr="00B5290D">
        <w:rPr>
          <w:rFonts w:ascii="Arial" w:hAnsi="Arial" w:cs="Arial"/>
          <w:sz w:val="20"/>
          <w:szCs w:val="20"/>
        </w:rPr>
        <w:t xml:space="preserve"> E 19°03ʼ25ʼʼ, </w:t>
      </w:r>
      <w:r w:rsidR="00DB76E3" w:rsidRPr="00B5290D">
        <w:rPr>
          <w:rFonts w:ascii="Arial" w:hAnsi="Arial" w:cs="Arial"/>
          <w:sz w:val="20"/>
          <w:szCs w:val="20"/>
        </w:rPr>
        <w:t xml:space="preserve">obuhvatajući </w:t>
      </w:r>
      <w:r w:rsidR="00FB3CB1" w:rsidRPr="00B5290D">
        <w:rPr>
          <w:rFonts w:ascii="Arial" w:hAnsi="Arial" w:cs="Arial"/>
          <w:sz w:val="20"/>
          <w:szCs w:val="20"/>
        </w:rPr>
        <w:t xml:space="preserve">na taj način </w:t>
      </w:r>
      <w:r w:rsidR="00DB76E3" w:rsidRPr="00B5290D">
        <w:rPr>
          <w:rFonts w:ascii="Arial" w:hAnsi="Arial" w:cs="Arial"/>
          <w:sz w:val="20"/>
          <w:szCs w:val="20"/>
        </w:rPr>
        <w:t>potes Donji Lug. Odatle granica ide granicom KO Kujava</w:t>
      </w:r>
      <w:r w:rsidR="00DB275F" w:rsidRPr="00B5290D">
        <w:rPr>
          <w:rFonts w:ascii="Arial" w:hAnsi="Arial" w:cs="Arial"/>
          <w:sz w:val="20"/>
          <w:szCs w:val="20"/>
        </w:rPr>
        <w:t xml:space="preserve"> </w:t>
      </w:r>
      <w:r w:rsidR="00DB76E3" w:rsidRPr="00B5290D">
        <w:rPr>
          <w:rFonts w:ascii="Arial" w:hAnsi="Arial" w:cs="Arial"/>
          <w:sz w:val="20"/>
          <w:szCs w:val="20"/>
        </w:rPr>
        <w:t>- KO Zagreda, prek</w:t>
      </w:r>
      <w:r w:rsidR="00502128" w:rsidRPr="00B5290D">
        <w:rPr>
          <w:rFonts w:ascii="Arial" w:hAnsi="Arial" w:cs="Arial"/>
          <w:sz w:val="20"/>
          <w:szCs w:val="20"/>
        </w:rPr>
        <w:t>o tromeđe KO Kujava</w:t>
      </w:r>
      <w:r w:rsidR="00B63523" w:rsidRPr="00B5290D">
        <w:rPr>
          <w:rFonts w:ascii="Arial" w:hAnsi="Arial" w:cs="Arial"/>
          <w:sz w:val="20"/>
          <w:szCs w:val="20"/>
        </w:rPr>
        <w:t xml:space="preserve"> - </w:t>
      </w:r>
      <w:r w:rsidR="00502128" w:rsidRPr="00B5290D">
        <w:rPr>
          <w:rFonts w:ascii="Arial" w:hAnsi="Arial" w:cs="Arial"/>
          <w:sz w:val="20"/>
          <w:szCs w:val="20"/>
        </w:rPr>
        <w:t xml:space="preserve">KO Glavica - </w:t>
      </w:r>
      <w:r w:rsidR="00DB76E3" w:rsidRPr="00B5290D">
        <w:rPr>
          <w:rFonts w:ascii="Arial" w:hAnsi="Arial" w:cs="Arial"/>
          <w:sz w:val="20"/>
          <w:szCs w:val="20"/>
        </w:rPr>
        <w:t>KO Zagreda (koordinata: N 42°33ʼ58ʼʼ E 19°03ʼ29ʼʼ</w:t>
      </w:r>
      <w:r w:rsidR="00B63523" w:rsidRPr="00B5290D">
        <w:rPr>
          <w:rFonts w:ascii="Arial" w:hAnsi="Arial" w:cs="Arial"/>
          <w:sz w:val="20"/>
          <w:szCs w:val="20"/>
        </w:rPr>
        <w:t xml:space="preserve">) </w:t>
      </w:r>
      <w:r w:rsidR="00502128" w:rsidRPr="00B5290D">
        <w:rPr>
          <w:rFonts w:ascii="Arial" w:hAnsi="Arial" w:cs="Arial"/>
          <w:sz w:val="20"/>
          <w:szCs w:val="20"/>
        </w:rPr>
        <w:t>i nastavlja u pravcu jugoistoka, granicom KO Glavica -</w:t>
      </w:r>
      <w:r w:rsidR="009F58A0" w:rsidRPr="00B5290D">
        <w:rPr>
          <w:rFonts w:ascii="Arial" w:hAnsi="Arial" w:cs="Arial"/>
          <w:sz w:val="20"/>
          <w:szCs w:val="20"/>
        </w:rPr>
        <w:t xml:space="preserve"> KO</w:t>
      </w:r>
      <w:r w:rsidR="00502128" w:rsidRPr="00B5290D">
        <w:rPr>
          <w:rFonts w:ascii="Arial" w:hAnsi="Arial" w:cs="Arial"/>
          <w:sz w:val="20"/>
          <w:szCs w:val="20"/>
        </w:rPr>
        <w:t xml:space="preserve"> Zagreda, do koordinate N 42°32ʼ17ʼʼ E 19°05ʼ27ʼʼ, gd</w:t>
      </w:r>
      <w:r w:rsidR="00151549" w:rsidRPr="00B5290D">
        <w:rPr>
          <w:rFonts w:ascii="Arial" w:hAnsi="Arial" w:cs="Arial"/>
          <w:sz w:val="20"/>
          <w:szCs w:val="20"/>
        </w:rPr>
        <w:t>j</w:t>
      </w:r>
      <w:r w:rsidR="00502128" w:rsidRPr="00B5290D">
        <w:rPr>
          <w:rFonts w:ascii="Arial" w:hAnsi="Arial" w:cs="Arial"/>
          <w:sz w:val="20"/>
          <w:szCs w:val="20"/>
        </w:rPr>
        <w:t>e ulazi u KO Zagreda na asfaltnom p</w:t>
      </w:r>
      <w:r w:rsidR="00B63523" w:rsidRPr="00B5290D">
        <w:rPr>
          <w:rFonts w:ascii="Arial" w:hAnsi="Arial" w:cs="Arial"/>
          <w:sz w:val="20"/>
          <w:szCs w:val="20"/>
        </w:rPr>
        <w:t>utu Danilovgrad – Lazarev Krst. Granica nastavlja tim p</w:t>
      </w:r>
      <w:r w:rsidR="00EC3861" w:rsidRPr="00B5290D">
        <w:rPr>
          <w:rFonts w:ascii="Arial" w:hAnsi="Arial" w:cs="Arial"/>
          <w:sz w:val="20"/>
          <w:szCs w:val="20"/>
        </w:rPr>
        <w:t xml:space="preserve">utem preko naselja Orašje do raskrsnice puteva u koordineti N 42°31ʼ60ʼʼ E 19°05ʼ21ʼʼ, odakle nastavlja u pravcu </w:t>
      </w:r>
      <w:r w:rsidR="00502128" w:rsidRPr="00B5290D">
        <w:rPr>
          <w:rFonts w:ascii="Arial" w:hAnsi="Arial" w:cs="Arial"/>
          <w:sz w:val="20"/>
          <w:szCs w:val="20"/>
        </w:rPr>
        <w:t>jugoi</w:t>
      </w:r>
      <w:r w:rsidR="00FB3CB1" w:rsidRPr="00B5290D">
        <w:rPr>
          <w:rFonts w:ascii="Arial" w:hAnsi="Arial" w:cs="Arial"/>
          <w:sz w:val="20"/>
          <w:szCs w:val="20"/>
        </w:rPr>
        <w:t>s</w:t>
      </w:r>
      <w:r w:rsidR="00EC3861" w:rsidRPr="00B5290D">
        <w:rPr>
          <w:rFonts w:ascii="Arial" w:hAnsi="Arial" w:cs="Arial"/>
          <w:sz w:val="20"/>
          <w:szCs w:val="20"/>
        </w:rPr>
        <w:t>toka</w:t>
      </w:r>
      <w:r w:rsidR="009F58A0" w:rsidRPr="00B5290D">
        <w:rPr>
          <w:rFonts w:ascii="Arial" w:hAnsi="Arial" w:cs="Arial"/>
          <w:sz w:val="20"/>
          <w:szCs w:val="20"/>
        </w:rPr>
        <w:t>,</w:t>
      </w:r>
      <w:r w:rsidR="00502128" w:rsidRPr="00B5290D">
        <w:rPr>
          <w:rFonts w:ascii="Arial" w:hAnsi="Arial" w:cs="Arial"/>
          <w:sz w:val="20"/>
          <w:szCs w:val="20"/>
        </w:rPr>
        <w:t xml:space="preserve"> asfaltnim putem do izvora Oraška jama</w:t>
      </w:r>
      <w:r w:rsidR="00EC3861" w:rsidRPr="00B5290D">
        <w:rPr>
          <w:rFonts w:ascii="Arial" w:hAnsi="Arial" w:cs="Arial"/>
          <w:sz w:val="20"/>
          <w:szCs w:val="20"/>
        </w:rPr>
        <w:t>. Granica</w:t>
      </w:r>
      <w:r w:rsidR="008274AD" w:rsidRPr="00B5290D">
        <w:rPr>
          <w:rFonts w:ascii="Arial" w:hAnsi="Arial" w:cs="Arial"/>
          <w:sz w:val="20"/>
          <w:szCs w:val="20"/>
        </w:rPr>
        <w:t xml:space="preserve"> nastavlja kratko r</w:t>
      </w:r>
      <w:r w:rsidR="00FB3CB1" w:rsidRPr="00B5290D">
        <w:rPr>
          <w:rFonts w:ascii="Arial" w:hAnsi="Arial" w:cs="Arial"/>
          <w:sz w:val="20"/>
          <w:szCs w:val="20"/>
        </w:rPr>
        <w:t>ij</w:t>
      </w:r>
      <w:r w:rsidR="008274AD" w:rsidRPr="00B5290D">
        <w:rPr>
          <w:rFonts w:ascii="Arial" w:hAnsi="Arial" w:cs="Arial"/>
          <w:sz w:val="20"/>
          <w:szCs w:val="20"/>
        </w:rPr>
        <w:t>ečnim</w:t>
      </w:r>
      <w:r w:rsidR="00A578AE" w:rsidRPr="00B5290D">
        <w:rPr>
          <w:rFonts w:ascii="Arial" w:hAnsi="Arial" w:cs="Arial"/>
          <w:sz w:val="20"/>
          <w:szCs w:val="20"/>
        </w:rPr>
        <w:t xml:space="preserve"> koritom rijeke Sušice </w:t>
      </w:r>
      <w:r w:rsidR="008274AD" w:rsidRPr="00B5290D">
        <w:rPr>
          <w:rFonts w:ascii="Arial" w:hAnsi="Arial" w:cs="Arial"/>
          <w:sz w:val="20"/>
          <w:szCs w:val="20"/>
        </w:rPr>
        <w:t xml:space="preserve">do granice KO Zagreda – KO </w:t>
      </w:r>
      <w:r w:rsidR="000A028C" w:rsidRPr="00B5290D">
        <w:rPr>
          <w:rFonts w:ascii="Arial" w:hAnsi="Arial" w:cs="Arial"/>
          <w:sz w:val="20"/>
          <w:szCs w:val="20"/>
        </w:rPr>
        <w:t>Donji Zagarač</w:t>
      </w:r>
      <w:r w:rsidR="00893E66" w:rsidRPr="00B5290D">
        <w:rPr>
          <w:rFonts w:ascii="Arial" w:hAnsi="Arial" w:cs="Arial"/>
          <w:sz w:val="20"/>
          <w:szCs w:val="20"/>
        </w:rPr>
        <w:t xml:space="preserve"> (koordinata:</w:t>
      </w:r>
      <w:r w:rsidR="000A028C" w:rsidRPr="00B5290D">
        <w:rPr>
          <w:rFonts w:ascii="Arial" w:hAnsi="Arial" w:cs="Arial"/>
          <w:sz w:val="20"/>
          <w:szCs w:val="20"/>
        </w:rPr>
        <w:t xml:space="preserve"> N 42°31ʼ47ʼʼ E 19°05ʼ41ʼʼ</w:t>
      </w:r>
      <w:r w:rsidR="00893E66" w:rsidRPr="00B5290D">
        <w:rPr>
          <w:rFonts w:ascii="Arial" w:hAnsi="Arial" w:cs="Arial"/>
          <w:sz w:val="20"/>
          <w:szCs w:val="20"/>
        </w:rPr>
        <w:t>)</w:t>
      </w:r>
      <w:r w:rsidR="008274AD" w:rsidRPr="00B5290D">
        <w:rPr>
          <w:rFonts w:ascii="Arial" w:hAnsi="Arial" w:cs="Arial"/>
          <w:sz w:val="20"/>
          <w:szCs w:val="20"/>
        </w:rPr>
        <w:t>, a zatim KO Donji Zagarč – KO Ćurilac</w:t>
      </w:r>
      <w:r w:rsidR="00893E66" w:rsidRPr="00B5290D">
        <w:rPr>
          <w:rFonts w:ascii="Arial" w:hAnsi="Arial" w:cs="Arial"/>
          <w:sz w:val="20"/>
          <w:szCs w:val="20"/>
        </w:rPr>
        <w:t xml:space="preserve"> (koordinata:</w:t>
      </w:r>
      <w:r w:rsidR="000A028C" w:rsidRPr="00B5290D">
        <w:rPr>
          <w:rFonts w:ascii="Arial" w:hAnsi="Arial" w:cs="Arial"/>
          <w:sz w:val="20"/>
          <w:szCs w:val="20"/>
        </w:rPr>
        <w:t xml:space="preserve"> N 42°31ʼ39ʼʼ E 19°05ʼ51ʼʼ</w:t>
      </w:r>
      <w:r w:rsidR="00893E66" w:rsidRPr="00B5290D">
        <w:rPr>
          <w:rFonts w:ascii="Arial" w:hAnsi="Arial" w:cs="Arial"/>
          <w:sz w:val="20"/>
          <w:szCs w:val="20"/>
        </w:rPr>
        <w:t xml:space="preserve">). Granica dalje nastavlja </w:t>
      </w:r>
      <w:r w:rsidR="008274AD" w:rsidRPr="00B5290D">
        <w:rPr>
          <w:rFonts w:ascii="Arial" w:hAnsi="Arial" w:cs="Arial"/>
          <w:sz w:val="20"/>
          <w:szCs w:val="20"/>
        </w:rPr>
        <w:t>koritom rijeke Sušice</w:t>
      </w:r>
      <w:r w:rsidR="000A028C" w:rsidRPr="00B5290D">
        <w:rPr>
          <w:rFonts w:ascii="Arial" w:hAnsi="Arial" w:cs="Arial"/>
          <w:sz w:val="20"/>
          <w:szCs w:val="20"/>
        </w:rPr>
        <w:t xml:space="preserve">, što je ujedno i granica KO Donji Zagarč – KO Ćurilac, </w:t>
      </w:r>
      <w:r w:rsidR="008274AD" w:rsidRPr="00B5290D">
        <w:rPr>
          <w:rFonts w:ascii="Arial" w:hAnsi="Arial" w:cs="Arial"/>
          <w:sz w:val="20"/>
          <w:szCs w:val="20"/>
        </w:rPr>
        <w:t>sve do koordinate N 42°31ʼ10ʼʼ E 19°06ʼ00ʼʼ, zapadno od potesa Počkalje,</w:t>
      </w:r>
      <w:r w:rsidR="00B63523" w:rsidRPr="00B5290D">
        <w:rPr>
          <w:rFonts w:ascii="Arial" w:hAnsi="Arial" w:cs="Arial"/>
          <w:sz w:val="20"/>
          <w:szCs w:val="20"/>
        </w:rPr>
        <w:t xml:space="preserve"> </w:t>
      </w:r>
      <w:r w:rsidR="008274AD" w:rsidRPr="00B5290D">
        <w:rPr>
          <w:rFonts w:ascii="Arial" w:hAnsi="Arial" w:cs="Arial"/>
          <w:sz w:val="20"/>
          <w:szCs w:val="20"/>
        </w:rPr>
        <w:t>gdje se odvaja južno od rijeke, odnosno od gra</w:t>
      </w:r>
      <w:r w:rsidR="00B63523" w:rsidRPr="00B5290D">
        <w:rPr>
          <w:rFonts w:ascii="Arial" w:hAnsi="Arial" w:cs="Arial"/>
          <w:sz w:val="20"/>
          <w:szCs w:val="20"/>
        </w:rPr>
        <w:t>nice ovih katastarskih opština i</w:t>
      </w:r>
      <w:r w:rsidR="008274AD" w:rsidRPr="00B5290D">
        <w:rPr>
          <w:rFonts w:ascii="Arial" w:hAnsi="Arial" w:cs="Arial"/>
          <w:sz w:val="20"/>
          <w:szCs w:val="20"/>
        </w:rPr>
        <w:t xml:space="preserve"> ulazi u KO Donji Zgarač</w:t>
      </w:r>
      <w:r w:rsidR="000A028C" w:rsidRPr="00B5290D">
        <w:rPr>
          <w:rFonts w:ascii="Arial" w:hAnsi="Arial" w:cs="Arial"/>
          <w:sz w:val="20"/>
          <w:szCs w:val="20"/>
        </w:rPr>
        <w:t>.</w:t>
      </w:r>
      <w:r w:rsidR="00502128" w:rsidRPr="00B5290D">
        <w:rPr>
          <w:rFonts w:ascii="Arial" w:hAnsi="Arial" w:cs="Arial"/>
          <w:sz w:val="20"/>
          <w:szCs w:val="20"/>
        </w:rPr>
        <w:t xml:space="preserve"> </w:t>
      </w:r>
      <w:r w:rsidR="008274AD" w:rsidRPr="00B5290D">
        <w:rPr>
          <w:rFonts w:ascii="Arial" w:hAnsi="Arial" w:cs="Arial"/>
          <w:sz w:val="20"/>
          <w:szCs w:val="20"/>
        </w:rPr>
        <w:t xml:space="preserve">Odatle granica </w:t>
      </w:r>
      <w:r w:rsidR="00E4700E" w:rsidRPr="00B5290D">
        <w:rPr>
          <w:rFonts w:ascii="Arial" w:hAnsi="Arial" w:cs="Arial"/>
          <w:sz w:val="20"/>
          <w:szCs w:val="20"/>
        </w:rPr>
        <w:t>izlazi na put</w:t>
      </w:r>
      <w:r w:rsidR="00B40E8F" w:rsidRPr="00B5290D">
        <w:rPr>
          <w:rFonts w:ascii="Arial" w:hAnsi="Arial" w:cs="Arial"/>
          <w:sz w:val="20"/>
          <w:szCs w:val="20"/>
        </w:rPr>
        <w:t xml:space="preserve"> (koordinata:</w:t>
      </w:r>
      <w:r w:rsidR="000A028C" w:rsidRPr="00B5290D">
        <w:rPr>
          <w:rFonts w:ascii="Arial" w:hAnsi="Arial" w:cs="Arial"/>
          <w:sz w:val="20"/>
          <w:szCs w:val="20"/>
        </w:rPr>
        <w:t xml:space="preserve"> N 42°31ʼ06ʼʼ E 19°06ʼ00ʼʼ</w:t>
      </w:r>
      <w:r w:rsidR="00B40E8F" w:rsidRPr="00B5290D">
        <w:rPr>
          <w:rFonts w:ascii="Arial" w:hAnsi="Arial" w:cs="Arial"/>
          <w:sz w:val="20"/>
          <w:szCs w:val="20"/>
        </w:rPr>
        <w:t>)</w:t>
      </w:r>
      <w:r w:rsidR="00E4700E" w:rsidRPr="00B5290D">
        <w:rPr>
          <w:rFonts w:ascii="Arial" w:hAnsi="Arial" w:cs="Arial"/>
          <w:sz w:val="20"/>
          <w:szCs w:val="20"/>
        </w:rPr>
        <w:t xml:space="preserve"> koji odvaja obradive površine </w:t>
      </w:r>
      <w:r w:rsidR="008274AD" w:rsidRPr="00B5290D">
        <w:rPr>
          <w:rFonts w:ascii="Arial" w:hAnsi="Arial" w:cs="Arial"/>
          <w:sz w:val="20"/>
          <w:szCs w:val="20"/>
        </w:rPr>
        <w:t xml:space="preserve">na istoku </w:t>
      </w:r>
      <w:r w:rsidR="00E4700E" w:rsidRPr="00B5290D">
        <w:rPr>
          <w:rFonts w:ascii="Arial" w:hAnsi="Arial" w:cs="Arial"/>
          <w:sz w:val="20"/>
          <w:szCs w:val="20"/>
        </w:rPr>
        <w:t>od šumskog pojasa</w:t>
      </w:r>
      <w:r w:rsidR="008274AD" w:rsidRPr="00B5290D">
        <w:rPr>
          <w:rFonts w:ascii="Arial" w:hAnsi="Arial" w:cs="Arial"/>
          <w:sz w:val="20"/>
          <w:szCs w:val="20"/>
        </w:rPr>
        <w:t xml:space="preserve"> na zapadu,</w:t>
      </w:r>
      <w:r w:rsidR="00E4700E" w:rsidRPr="00B5290D">
        <w:rPr>
          <w:rFonts w:ascii="Arial" w:hAnsi="Arial" w:cs="Arial"/>
          <w:sz w:val="20"/>
          <w:szCs w:val="20"/>
        </w:rPr>
        <w:t xml:space="preserve"> kojim ponovo dolazi do</w:t>
      </w:r>
      <w:r w:rsidR="008274AD" w:rsidRPr="00B5290D">
        <w:rPr>
          <w:rFonts w:ascii="Arial" w:hAnsi="Arial" w:cs="Arial"/>
          <w:sz w:val="20"/>
          <w:szCs w:val="20"/>
        </w:rPr>
        <w:t xml:space="preserve"> korita </w:t>
      </w:r>
      <w:r w:rsidR="00E4700E" w:rsidRPr="00B5290D">
        <w:rPr>
          <w:rFonts w:ascii="Arial" w:hAnsi="Arial" w:cs="Arial"/>
          <w:sz w:val="20"/>
          <w:szCs w:val="20"/>
        </w:rPr>
        <w:t xml:space="preserve"> r</w:t>
      </w:r>
      <w:r w:rsidR="005069BE" w:rsidRPr="00B5290D">
        <w:rPr>
          <w:rFonts w:ascii="Arial" w:hAnsi="Arial" w:cs="Arial"/>
          <w:sz w:val="20"/>
          <w:szCs w:val="20"/>
        </w:rPr>
        <w:t>ij</w:t>
      </w:r>
      <w:r w:rsidR="00E4700E" w:rsidRPr="00B5290D">
        <w:rPr>
          <w:rFonts w:ascii="Arial" w:hAnsi="Arial" w:cs="Arial"/>
          <w:sz w:val="20"/>
          <w:szCs w:val="20"/>
        </w:rPr>
        <w:t>eke Sušice</w:t>
      </w:r>
      <w:r w:rsidR="008274AD" w:rsidRPr="00B5290D">
        <w:rPr>
          <w:rFonts w:ascii="Arial" w:hAnsi="Arial" w:cs="Arial"/>
          <w:sz w:val="20"/>
          <w:szCs w:val="20"/>
        </w:rPr>
        <w:t xml:space="preserve"> (koordinata</w:t>
      </w:r>
      <w:r w:rsidR="00B63523" w:rsidRPr="00B5290D">
        <w:rPr>
          <w:rFonts w:ascii="Arial" w:hAnsi="Arial" w:cs="Arial"/>
          <w:sz w:val="20"/>
          <w:szCs w:val="20"/>
        </w:rPr>
        <w:t>:</w:t>
      </w:r>
      <w:r w:rsidR="008274AD" w:rsidRPr="00B5290D">
        <w:rPr>
          <w:rFonts w:ascii="Arial" w:hAnsi="Arial" w:cs="Arial"/>
          <w:sz w:val="20"/>
          <w:szCs w:val="20"/>
        </w:rPr>
        <w:t xml:space="preserve"> N 42°30ʼ42ʼʼ E 19°06ʼ46ʼʼ), na granici KO Donji Zagarač – KO Ćurilac</w:t>
      </w:r>
      <w:r w:rsidR="00A578AE" w:rsidRPr="00B5290D">
        <w:rPr>
          <w:rFonts w:ascii="Arial" w:hAnsi="Arial" w:cs="Arial"/>
          <w:sz w:val="20"/>
          <w:szCs w:val="20"/>
        </w:rPr>
        <w:t>,</w:t>
      </w:r>
      <w:r w:rsidR="00E4700E" w:rsidRPr="00B5290D">
        <w:rPr>
          <w:rFonts w:ascii="Arial" w:hAnsi="Arial" w:cs="Arial"/>
          <w:sz w:val="20"/>
          <w:szCs w:val="20"/>
        </w:rPr>
        <w:t xml:space="preserve"> jugozapadno od naselja Strahinjići</w:t>
      </w:r>
      <w:r w:rsidR="00901AC3" w:rsidRPr="00B5290D">
        <w:rPr>
          <w:rFonts w:ascii="Arial" w:hAnsi="Arial" w:cs="Arial"/>
          <w:sz w:val="20"/>
          <w:szCs w:val="20"/>
        </w:rPr>
        <w:t>,</w:t>
      </w:r>
      <w:r w:rsidR="00E4700E" w:rsidRPr="00B5290D">
        <w:rPr>
          <w:rFonts w:ascii="Arial" w:hAnsi="Arial" w:cs="Arial"/>
          <w:sz w:val="20"/>
          <w:szCs w:val="20"/>
        </w:rPr>
        <w:t xml:space="preserve"> uključujući tako parcele između desne obale Sušice i </w:t>
      </w:r>
      <w:r w:rsidR="008274AD" w:rsidRPr="00B5290D">
        <w:rPr>
          <w:rFonts w:ascii="Arial" w:hAnsi="Arial" w:cs="Arial"/>
          <w:sz w:val="20"/>
          <w:szCs w:val="20"/>
        </w:rPr>
        <w:t>šumskog pojasa potesa Koravac</w:t>
      </w:r>
      <w:r w:rsidR="00E4700E" w:rsidRPr="00B5290D">
        <w:rPr>
          <w:rFonts w:ascii="Arial" w:hAnsi="Arial" w:cs="Arial"/>
          <w:sz w:val="20"/>
          <w:szCs w:val="20"/>
        </w:rPr>
        <w:t>.</w:t>
      </w:r>
      <w:r w:rsidR="00901AC3" w:rsidRPr="00B5290D">
        <w:rPr>
          <w:rFonts w:ascii="Arial" w:hAnsi="Arial" w:cs="Arial"/>
          <w:sz w:val="20"/>
          <w:szCs w:val="20"/>
        </w:rPr>
        <w:t xml:space="preserve"> Idući granicom KO Donji Zagar</w:t>
      </w:r>
      <w:r w:rsidR="00760083" w:rsidRPr="00B5290D">
        <w:rPr>
          <w:rFonts w:ascii="Arial" w:hAnsi="Arial" w:cs="Arial"/>
          <w:sz w:val="20"/>
          <w:szCs w:val="20"/>
        </w:rPr>
        <w:t>a</w:t>
      </w:r>
      <w:r w:rsidR="00901AC3" w:rsidRPr="00B5290D">
        <w:rPr>
          <w:rFonts w:ascii="Arial" w:hAnsi="Arial" w:cs="Arial"/>
          <w:sz w:val="20"/>
          <w:szCs w:val="20"/>
        </w:rPr>
        <w:t>č – KO Ćurilac</w:t>
      </w:r>
      <w:r w:rsidR="009F58A0" w:rsidRPr="00B5290D">
        <w:rPr>
          <w:rFonts w:ascii="Arial" w:hAnsi="Arial" w:cs="Arial"/>
          <w:sz w:val="20"/>
          <w:szCs w:val="20"/>
        </w:rPr>
        <w:t>,</w:t>
      </w:r>
      <w:r w:rsidR="00901AC3" w:rsidRPr="00B5290D">
        <w:rPr>
          <w:rFonts w:ascii="Arial" w:hAnsi="Arial" w:cs="Arial"/>
          <w:sz w:val="20"/>
          <w:szCs w:val="20"/>
        </w:rPr>
        <w:t xml:space="preserve"> </w:t>
      </w:r>
      <w:r w:rsidR="000A028C" w:rsidRPr="00B5290D">
        <w:rPr>
          <w:rFonts w:ascii="Arial" w:hAnsi="Arial" w:cs="Arial"/>
          <w:sz w:val="20"/>
          <w:szCs w:val="20"/>
        </w:rPr>
        <w:t>a</w:t>
      </w:r>
      <w:r w:rsidR="00901AC3" w:rsidRPr="00B5290D">
        <w:rPr>
          <w:rFonts w:ascii="Arial" w:hAnsi="Arial" w:cs="Arial"/>
          <w:sz w:val="20"/>
          <w:szCs w:val="20"/>
        </w:rPr>
        <w:t xml:space="preserve"> od koordinate N 42°30ʼ38ʼʼ E 19°06ʼ5</w:t>
      </w:r>
      <w:r w:rsidR="00B63523" w:rsidRPr="00B5290D">
        <w:rPr>
          <w:rFonts w:ascii="Arial" w:hAnsi="Arial" w:cs="Arial"/>
          <w:sz w:val="20"/>
          <w:szCs w:val="20"/>
        </w:rPr>
        <w:t xml:space="preserve">4ʼʼ </w:t>
      </w:r>
      <w:r w:rsidR="00B40E8F" w:rsidRPr="00B5290D">
        <w:rPr>
          <w:rFonts w:ascii="Arial" w:hAnsi="Arial" w:cs="Arial"/>
          <w:sz w:val="20"/>
          <w:szCs w:val="20"/>
        </w:rPr>
        <w:t xml:space="preserve">granicom </w:t>
      </w:r>
      <w:r w:rsidR="00B63523" w:rsidRPr="00B5290D">
        <w:rPr>
          <w:rFonts w:ascii="Arial" w:hAnsi="Arial" w:cs="Arial"/>
          <w:sz w:val="20"/>
          <w:szCs w:val="20"/>
        </w:rPr>
        <w:t>KO Donji Zagarč – KO Jastreb (</w:t>
      </w:r>
      <w:r w:rsidR="00511933" w:rsidRPr="00B5290D">
        <w:rPr>
          <w:rFonts w:ascii="Arial" w:hAnsi="Arial" w:cs="Arial"/>
          <w:sz w:val="20"/>
          <w:szCs w:val="20"/>
        </w:rPr>
        <w:t>desna obala reke Sušice</w:t>
      </w:r>
      <w:r w:rsidR="009F58A0" w:rsidRPr="00B5290D">
        <w:rPr>
          <w:rFonts w:ascii="Arial" w:hAnsi="Arial" w:cs="Arial"/>
          <w:sz w:val="20"/>
          <w:szCs w:val="20"/>
        </w:rPr>
        <w:t>), g</w:t>
      </w:r>
      <w:r w:rsidR="00E4700E" w:rsidRPr="00B5290D">
        <w:rPr>
          <w:rFonts w:ascii="Arial" w:hAnsi="Arial" w:cs="Arial"/>
          <w:sz w:val="20"/>
          <w:szCs w:val="20"/>
        </w:rPr>
        <w:t>ranica dalje nastavlja obalom d</w:t>
      </w:r>
      <w:r w:rsidR="00901AC3" w:rsidRPr="00B5290D">
        <w:rPr>
          <w:rFonts w:ascii="Arial" w:hAnsi="Arial" w:cs="Arial"/>
          <w:sz w:val="20"/>
          <w:szCs w:val="20"/>
        </w:rPr>
        <w:t>o zapadnog oboda naselja Bileća (koordinata</w:t>
      </w:r>
      <w:r w:rsidR="00B63523" w:rsidRPr="00B5290D">
        <w:rPr>
          <w:rFonts w:ascii="Arial" w:hAnsi="Arial" w:cs="Arial"/>
          <w:sz w:val="20"/>
          <w:szCs w:val="20"/>
        </w:rPr>
        <w:t>:</w:t>
      </w:r>
      <w:r w:rsidR="00901AC3" w:rsidRPr="00B5290D">
        <w:rPr>
          <w:rFonts w:ascii="Arial" w:hAnsi="Arial" w:cs="Arial"/>
          <w:sz w:val="20"/>
          <w:szCs w:val="20"/>
        </w:rPr>
        <w:t xml:space="preserve"> N 42°30ʼ22ʼʼ E 19°07ʼ42ʼʼ</w:t>
      </w:r>
      <w:r w:rsidR="00B63523" w:rsidRPr="00B5290D">
        <w:rPr>
          <w:rFonts w:ascii="Arial" w:hAnsi="Arial" w:cs="Arial"/>
          <w:sz w:val="20"/>
          <w:szCs w:val="20"/>
        </w:rPr>
        <w:t>)</w:t>
      </w:r>
      <w:r w:rsidR="00E4700E" w:rsidRPr="00B5290D">
        <w:rPr>
          <w:rFonts w:ascii="Arial" w:hAnsi="Arial" w:cs="Arial"/>
          <w:sz w:val="20"/>
          <w:szCs w:val="20"/>
        </w:rPr>
        <w:t xml:space="preserve"> </w:t>
      </w:r>
      <w:r w:rsidR="00901AC3" w:rsidRPr="00B5290D">
        <w:rPr>
          <w:rFonts w:ascii="Arial" w:hAnsi="Arial" w:cs="Arial"/>
          <w:sz w:val="20"/>
          <w:szCs w:val="20"/>
        </w:rPr>
        <w:t>gd</w:t>
      </w:r>
      <w:r w:rsidR="00F36B7D" w:rsidRPr="00B5290D">
        <w:rPr>
          <w:rFonts w:ascii="Arial" w:hAnsi="Arial" w:cs="Arial"/>
          <w:sz w:val="20"/>
          <w:szCs w:val="20"/>
        </w:rPr>
        <w:t>j</w:t>
      </w:r>
      <w:r w:rsidR="00901AC3" w:rsidRPr="00B5290D">
        <w:rPr>
          <w:rFonts w:ascii="Arial" w:hAnsi="Arial" w:cs="Arial"/>
          <w:sz w:val="20"/>
          <w:szCs w:val="20"/>
        </w:rPr>
        <w:t xml:space="preserve">e ulazi u KO Donji Zagarač, </w:t>
      </w:r>
      <w:r w:rsidR="00E4700E" w:rsidRPr="00B5290D">
        <w:rPr>
          <w:rFonts w:ascii="Arial" w:hAnsi="Arial" w:cs="Arial"/>
          <w:sz w:val="20"/>
          <w:szCs w:val="20"/>
        </w:rPr>
        <w:t>isključujući to naselje</w:t>
      </w:r>
      <w:r w:rsidR="00B40E8F" w:rsidRPr="00B5290D">
        <w:rPr>
          <w:rFonts w:ascii="Arial" w:hAnsi="Arial" w:cs="Arial"/>
          <w:sz w:val="20"/>
          <w:szCs w:val="20"/>
        </w:rPr>
        <w:t xml:space="preserve"> iz vinogradarskog područja</w:t>
      </w:r>
      <w:r w:rsidR="00E4700E" w:rsidRPr="00B5290D">
        <w:rPr>
          <w:rFonts w:ascii="Arial" w:hAnsi="Arial" w:cs="Arial"/>
          <w:sz w:val="20"/>
          <w:szCs w:val="20"/>
        </w:rPr>
        <w:t xml:space="preserve">, </w:t>
      </w:r>
      <w:r w:rsidR="00901AC3" w:rsidRPr="00B5290D">
        <w:rPr>
          <w:rFonts w:ascii="Arial" w:hAnsi="Arial" w:cs="Arial"/>
          <w:sz w:val="20"/>
          <w:szCs w:val="20"/>
        </w:rPr>
        <w:t>prelazeći iz KO Donji Zagar</w:t>
      </w:r>
      <w:r w:rsidR="00B63523" w:rsidRPr="00B5290D">
        <w:rPr>
          <w:rFonts w:ascii="Arial" w:hAnsi="Arial" w:cs="Arial"/>
          <w:sz w:val="20"/>
          <w:szCs w:val="20"/>
        </w:rPr>
        <w:t xml:space="preserve">č u KO Novo Selo u koordinati </w:t>
      </w:r>
      <w:r w:rsidR="00901AC3" w:rsidRPr="00B5290D">
        <w:rPr>
          <w:rFonts w:ascii="Arial" w:hAnsi="Arial" w:cs="Arial"/>
          <w:sz w:val="20"/>
          <w:szCs w:val="20"/>
        </w:rPr>
        <w:t>N 42°30ʼ18ʼʼ E 19°08ʼ19ʼʼ,</w:t>
      </w:r>
      <w:r w:rsidR="00743565" w:rsidRPr="00B5290D">
        <w:rPr>
          <w:rFonts w:ascii="Arial" w:hAnsi="Arial" w:cs="Arial"/>
          <w:sz w:val="20"/>
          <w:szCs w:val="20"/>
        </w:rPr>
        <w:t xml:space="preserve"> </w:t>
      </w:r>
      <w:r w:rsidR="00E4700E" w:rsidRPr="00B5290D">
        <w:rPr>
          <w:rFonts w:ascii="Arial" w:hAnsi="Arial" w:cs="Arial"/>
          <w:sz w:val="20"/>
          <w:szCs w:val="20"/>
        </w:rPr>
        <w:t xml:space="preserve">a uključujući naselje Plana </w:t>
      </w:r>
      <w:r w:rsidR="00901AC3" w:rsidRPr="00B5290D">
        <w:rPr>
          <w:rFonts w:ascii="Arial" w:hAnsi="Arial" w:cs="Arial"/>
          <w:sz w:val="20"/>
          <w:szCs w:val="20"/>
        </w:rPr>
        <w:t>sa gornje strane puta</w:t>
      </w:r>
      <w:r w:rsidR="00B63523" w:rsidRPr="00B5290D">
        <w:rPr>
          <w:rFonts w:ascii="Arial" w:hAnsi="Arial" w:cs="Arial"/>
          <w:sz w:val="20"/>
          <w:szCs w:val="20"/>
        </w:rPr>
        <w:t xml:space="preserve"> prema potesu Šančevi</w:t>
      </w:r>
      <w:r w:rsidR="009F58A0" w:rsidRPr="00B5290D">
        <w:rPr>
          <w:rFonts w:ascii="Arial" w:hAnsi="Arial" w:cs="Arial"/>
          <w:sz w:val="20"/>
          <w:szCs w:val="20"/>
        </w:rPr>
        <w:t>,</w:t>
      </w:r>
      <w:r w:rsidR="00E4700E" w:rsidRPr="00B5290D">
        <w:rPr>
          <w:rFonts w:ascii="Arial" w:hAnsi="Arial" w:cs="Arial"/>
          <w:sz w:val="20"/>
          <w:szCs w:val="20"/>
        </w:rPr>
        <w:t xml:space="preserve"> kojim</w:t>
      </w:r>
      <w:r w:rsidR="00901AC3" w:rsidRPr="00B5290D">
        <w:rPr>
          <w:rFonts w:ascii="Arial" w:hAnsi="Arial" w:cs="Arial"/>
          <w:sz w:val="20"/>
          <w:szCs w:val="20"/>
        </w:rPr>
        <w:t xml:space="preserve"> od koordinate N 42°30ʼ10ʼʼ E 19°08ʼ31ʼʼ</w:t>
      </w:r>
      <w:r w:rsidR="00E4700E" w:rsidRPr="00B5290D">
        <w:rPr>
          <w:rFonts w:ascii="Arial" w:hAnsi="Arial" w:cs="Arial"/>
          <w:sz w:val="20"/>
          <w:szCs w:val="20"/>
        </w:rPr>
        <w:t xml:space="preserve"> silazi do regi</w:t>
      </w:r>
      <w:r w:rsidR="00901AC3" w:rsidRPr="00B5290D">
        <w:rPr>
          <w:rFonts w:ascii="Arial" w:hAnsi="Arial" w:cs="Arial"/>
          <w:sz w:val="20"/>
          <w:szCs w:val="20"/>
        </w:rPr>
        <w:t>onalnog puta Nikšić – Podgorica (koordinata: N 42°30ʼ12ʼʼ E 19°08ʼ34ʼʼ).</w:t>
      </w:r>
      <w:r w:rsidR="00511933" w:rsidRPr="00B5290D">
        <w:rPr>
          <w:rFonts w:ascii="Arial" w:hAnsi="Arial" w:cs="Arial"/>
          <w:sz w:val="20"/>
          <w:szCs w:val="20"/>
        </w:rPr>
        <w:t xml:space="preserve"> </w:t>
      </w:r>
      <w:r w:rsidR="00E33B01" w:rsidRPr="00B5290D">
        <w:rPr>
          <w:rFonts w:ascii="Arial" w:hAnsi="Arial" w:cs="Arial"/>
          <w:sz w:val="20"/>
          <w:szCs w:val="20"/>
        </w:rPr>
        <w:t>Granica nastavlja</w:t>
      </w:r>
      <w:r w:rsidR="003E39D5" w:rsidRPr="00B5290D">
        <w:rPr>
          <w:rFonts w:ascii="Arial" w:hAnsi="Arial" w:cs="Arial"/>
          <w:sz w:val="20"/>
          <w:szCs w:val="20"/>
        </w:rPr>
        <w:t xml:space="preserve"> tim putem do granice KO Novo Selo – KO Bandići </w:t>
      </w:r>
      <w:r w:rsidR="00B63523" w:rsidRPr="00B5290D">
        <w:rPr>
          <w:rFonts w:ascii="Arial" w:hAnsi="Arial" w:cs="Arial"/>
          <w:sz w:val="20"/>
          <w:szCs w:val="20"/>
        </w:rPr>
        <w:t xml:space="preserve">( koordinata: </w:t>
      </w:r>
      <w:r w:rsidR="003E39D5" w:rsidRPr="00B5290D">
        <w:rPr>
          <w:rFonts w:ascii="Arial" w:hAnsi="Arial" w:cs="Arial"/>
          <w:sz w:val="20"/>
          <w:szCs w:val="20"/>
        </w:rPr>
        <w:t>N 42°29ʼ37ʼʼ E 19°09ʼ23ʼʼ</w:t>
      </w:r>
      <w:r w:rsidR="00B63523" w:rsidRPr="00B5290D">
        <w:rPr>
          <w:rFonts w:ascii="Arial" w:hAnsi="Arial" w:cs="Arial"/>
          <w:sz w:val="20"/>
          <w:szCs w:val="20"/>
        </w:rPr>
        <w:t>)</w:t>
      </w:r>
      <w:r w:rsidR="003E39D5" w:rsidRPr="00B5290D">
        <w:rPr>
          <w:rFonts w:ascii="Arial" w:hAnsi="Arial" w:cs="Arial"/>
          <w:sz w:val="20"/>
          <w:szCs w:val="20"/>
        </w:rPr>
        <w:t xml:space="preserve">, odakle </w:t>
      </w:r>
      <w:r w:rsidR="005941C5" w:rsidRPr="00B5290D">
        <w:rPr>
          <w:rFonts w:ascii="Arial" w:hAnsi="Arial" w:cs="Arial"/>
          <w:sz w:val="20"/>
          <w:szCs w:val="20"/>
        </w:rPr>
        <w:t>granica preko koordinata N 42°29’42’’ E 19°09’30’’, N 42°29’39’’ E 19°09’60’’ i N 42°29’15’’ E 19°10’32’’</w:t>
      </w:r>
      <w:r w:rsidR="0031149F" w:rsidRPr="00B5290D">
        <w:rPr>
          <w:rFonts w:ascii="Arial" w:hAnsi="Arial" w:cs="Arial"/>
          <w:sz w:val="20"/>
          <w:szCs w:val="20"/>
        </w:rPr>
        <w:t xml:space="preserve"> do</w:t>
      </w:r>
      <w:r w:rsidR="00511933" w:rsidRPr="00B5290D">
        <w:rPr>
          <w:rFonts w:ascii="Arial" w:hAnsi="Arial" w:cs="Arial"/>
          <w:sz w:val="20"/>
          <w:szCs w:val="20"/>
        </w:rPr>
        <w:t>lazi do izvora Kraljičino oko (</w:t>
      </w:r>
      <w:r w:rsidR="0031149F" w:rsidRPr="00B5290D">
        <w:rPr>
          <w:rFonts w:ascii="Arial" w:hAnsi="Arial" w:cs="Arial"/>
          <w:sz w:val="20"/>
          <w:szCs w:val="20"/>
        </w:rPr>
        <w:t xml:space="preserve">koordinata: </w:t>
      </w:r>
      <w:r w:rsidR="00A578AE" w:rsidRPr="00B5290D">
        <w:rPr>
          <w:rFonts w:ascii="Arial" w:hAnsi="Arial" w:cs="Arial"/>
          <w:sz w:val="20"/>
          <w:szCs w:val="20"/>
        </w:rPr>
        <w:t xml:space="preserve">N </w:t>
      </w:r>
      <w:r w:rsidR="0031149F" w:rsidRPr="00B5290D">
        <w:rPr>
          <w:rFonts w:ascii="Arial" w:hAnsi="Arial" w:cs="Arial"/>
          <w:sz w:val="20"/>
          <w:szCs w:val="20"/>
        </w:rPr>
        <w:t>42</w:t>
      </w:r>
      <w:r w:rsidR="009F58A0" w:rsidRPr="00B5290D">
        <w:rPr>
          <w:rFonts w:ascii="Arial" w:hAnsi="Arial" w:cs="Arial"/>
          <w:sz w:val="20"/>
          <w:szCs w:val="20"/>
        </w:rPr>
        <w:t>°</w:t>
      </w:r>
      <w:r w:rsidR="005B385A">
        <w:rPr>
          <w:rFonts w:ascii="Arial" w:hAnsi="Arial" w:cs="Arial"/>
          <w:sz w:val="20"/>
          <w:szCs w:val="20"/>
        </w:rPr>
        <w:t>29’10’’ E 19°10’25’’)</w:t>
      </w:r>
      <w:r w:rsidR="0031149F" w:rsidRPr="00B5290D">
        <w:rPr>
          <w:rFonts w:ascii="Arial" w:hAnsi="Arial" w:cs="Arial"/>
          <w:sz w:val="20"/>
          <w:szCs w:val="20"/>
        </w:rPr>
        <w:t>.</w:t>
      </w:r>
      <w:r w:rsidR="003E39D5" w:rsidRPr="00B5290D">
        <w:rPr>
          <w:rFonts w:ascii="Arial" w:hAnsi="Arial" w:cs="Arial"/>
          <w:sz w:val="20"/>
          <w:szCs w:val="20"/>
        </w:rPr>
        <w:t xml:space="preserve"> </w:t>
      </w:r>
      <w:r w:rsidR="0031149F" w:rsidRPr="00B5290D">
        <w:rPr>
          <w:rFonts w:ascii="Arial" w:hAnsi="Arial" w:cs="Arial"/>
          <w:sz w:val="20"/>
          <w:szCs w:val="20"/>
        </w:rPr>
        <w:t>Odatle nastavlja kanalom između poljoprivrednih parcela, preko koordinata N 42°29’14’’ E 19°10’</w:t>
      </w:r>
      <w:r w:rsidR="00B40E8F" w:rsidRPr="00B5290D">
        <w:rPr>
          <w:rFonts w:ascii="Arial" w:hAnsi="Arial" w:cs="Arial"/>
          <w:sz w:val="20"/>
          <w:szCs w:val="20"/>
        </w:rPr>
        <w:t>07’’, N 42°29’12’’ E 19°09’60’’ i</w:t>
      </w:r>
      <w:r w:rsidR="007C5F2B" w:rsidRPr="00B5290D">
        <w:rPr>
          <w:rFonts w:ascii="Arial" w:hAnsi="Arial" w:cs="Arial"/>
          <w:sz w:val="20"/>
          <w:szCs w:val="20"/>
        </w:rPr>
        <w:t xml:space="preserve"> N 42°29’07’’ E 19°09’52’’, u koordinati</w:t>
      </w:r>
      <w:r w:rsidR="0031149F" w:rsidRPr="00B5290D">
        <w:rPr>
          <w:rFonts w:ascii="Arial" w:hAnsi="Arial" w:cs="Arial"/>
          <w:sz w:val="20"/>
          <w:szCs w:val="20"/>
        </w:rPr>
        <w:t xml:space="preserve"> </w:t>
      </w:r>
      <w:r w:rsidR="007C5F2B" w:rsidRPr="00B5290D">
        <w:rPr>
          <w:rFonts w:ascii="Arial" w:hAnsi="Arial" w:cs="Arial"/>
          <w:sz w:val="20"/>
          <w:szCs w:val="20"/>
        </w:rPr>
        <w:t xml:space="preserve">N 42°29’07’’ E 19°09’53’’ </w:t>
      </w:r>
      <w:r w:rsidR="0031149F" w:rsidRPr="00B5290D">
        <w:rPr>
          <w:rFonts w:ascii="Arial" w:hAnsi="Arial" w:cs="Arial"/>
          <w:sz w:val="20"/>
          <w:szCs w:val="20"/>
        </w:rPr>
        <w:t>s</w:t>
      </w:r>
      <w:r w:rsidR="00185C55" w:rsidRPr="00B5290D">
        <w:rPr>
          <w:rFonts w:ascii="Arial" w:hAnsi="Arial" w:cs="Arial"/>
          <w:sz w:val="20"/>
          <w:szCs w:val="20"/>
        </w:rPr>
        <w:t xml:space="preserve">iječe regionalni put Podgorica </w:t>
      </w:r>
      <w:r w:rsidR="0031149F" w:rsidRPr="00B5290D">
        <w:rPr>
          <w:rFonts w:ascii="Arial" w:hAnsi="Arial" w:cs="Arial"/>
          <w:sz w:val="20"/>
          <w:szCs w:val="20"/>
        </w:rPr>
        <w:t xml:space="preserve">- Danilovgrad </w:t>
      </w:r>
      <w:r w:rsidR="005941C5" w:rsidRPr="00B5290D">
        <w:rPr>
          <w:rFonts w:ascii="Arial" w:hAnsi="Arial" w:cs="Arial"/>
          <w:sz w:val="20"/>
          <w:szCs w:val="20"/>
        </w:rPr>
        <w:t>i dolazi do granice KO Bandići -</w:t>
      </w:r>
      <w:r w:rsidR="0031149F" w:rsidRPr="00B5290D">
        <w:rPr>
          <w:rFonts w:ascii="Arial" w:hAnsi="Arial" w:cs="Arial"/>
          <w:sz w:val="20"/>
          <w:szCs w:val="20"/>
        </w:rPr>
        <w:t xml:space="preserve"> KO Tološi u koordinati N 42°29’05’’ E 19°09’47’’. Odavde granica nastavlja granicom ovih dviju katastarskih opština, odnosno potokom Crkovni</w:t>
      </w:r>
      <w:r w:rsidR="00E2678C" w:rsidRPr="00B5290D">
        <w:rPr>
          <w:rFonts w:ascii="Arial" w:hAnsi="Arial" w:cs="Arial"/>
          <w:sz w:val="20"/>
          <w:szCs w:val="20"/>
        </w:rPr>
        <w:t xml:space="preserve">ca u pravcu jugozapada, sve do </w:t>
      </w:r>
      <w:r w:rsidR="0031149F" w:rsidRPr="00B5290D">
        <w:rPr>
          <w:rFonts w:ascii="Arial" w:hAnsi="Arial" w:cs="Arial"/>
          <w:sz w:val="20"/>
          <w:szCs w:val="20"/>
        </w:rPr>
        <w:t xml:space="preserve">koordinate N </w:t>
      </w:r>
      <w:r w:rsidR="009B597B" w:rsidRPr="00B5290D">
        <w:rPr>
          <w:rFonts w:ascii="Arial" w:hAnsi="Arial" w:cs="Arial"/>
          <w:sz w:val="20"/>
          <w:szCs w:val="20"/>
        </w:rPr>
        <w:t>42°28’44’’ E 19°08’48’’, gd</w:t>
      </w:r>
      <w:r w:rsidR="00ED1DA2" w:rsidRPr="00B5290D">
        <w:rPr>
          <w:rFonts w:ascii="Arial" w:hAnsi="Arial" w:cs="Arial"/>
          <w:sz w:val="20"/>
          <w:szCs w:val="20"/>
        </w:rPr>
        <w:t>j</w:t>
      </w:r>
      <w:r w:rsidR="009B597B" w:rsidRPr="00B5290D">
        <w:rPr>
          <w:rFonts w:ascii="Arial" w:hAnsi="Arial" w:cs="Arial"/>
          <w:sz w:val="20"/>
          <w:szCs w:val="20"/>
        </w:rPr>
        <w:t xml:space="preserve">e prelazi sa granice </w:t>
      </w:r>
      <w:r w:rsidR="00EB2943" w:rsidRPr="00B5290D">
        <w:rPr>
          <w:rFonts w:ascii="Arial" w:hAnsi="Arial" w:cs="Arial"/>
          <w:sz w:val="20"/>
          <w:szCs w:val="20"/>
        </w:rPr>
        <w:t xml:space="preserve">KO Tološi </w:t>
      </w:r>
      <w:r w:rsidR="00EF594C" w:rsidRPr="00B5290D">
        <w:rPr>
          <w:rFonts w:ascii="Arial" w:hAnsi="Arial" w:cs="Arial"/>
          <w:sz w:val="20"/>
          <w:szCs w:val="20"/>
        </w:rPr>
        <w:t xml:space="preserve">- </w:t>
      </w:r>
      <w:r w:rsidR="00EB2943" w:rsidRPr="00B5290D">
        <w:rPr>
          <w:rFonts w:ascii="Arial" w:hAnsi="Arial" w:cs="Arial"/>
          <w:sz w:val="20"/>
          <w:szCs w:val="20"/>
        </w:rPr>
        <w:t>KO Bandići u pravcu sjeverozapada do koordinate N 42°28’46’’ E 19°08’45’’, a zatim u pravcu jugozapada dolazi do rijeke Matice</w:t>
      </w:r>
      <w:r w:rsidR="006257DB" w:rsidRPr="00B5290D">
        <w:rPr>
          <w:rFonts w:ascii="Arial" w:hAnsi="Arial" w:cs="Arial"/>
          <w:sz w:val="20"/>
          <w:szCs w:val="20"/>
        </w:rPr>
        <w:t xml:space="preserve"> i</w:t>
      </w:r>
      <w:r w:rsidR="00EB2943" w:rsidRPr="00B5290D">
        <w:rPr>
          <w:rFonts w:ascii="Arial" w:hAnsi="Arial" w:cs="Arial"/>
          <w:sz w:val="20"/>
          <w:szCs w:val="20"/>
        </w:rPr>
        <w:t xml:space="preserve"> od koordinate N 42°28’41’’ E 19°08’35’’ nastavlja koritom ove rijeke, odnosno granicom KO Bandići</w:t>
      </w:r>
      <w:r w:rsidR="009B597B" w:rsidRPr="00B5290D">
        <w:rPr>
          <w:rFonts w:ascii="Arial" w:hAnsi="Arial" w:cs="Arial"/>
          <w:sz w:val="20"/>
          <w:szCs w:val="20"/>
        </w:rPr>
        <w:t xml:space="preserve"> </w:t>
      </w:r>
      <w:r w:rsidR="00EB2943" w:rsidRPr="00B5290D">
        <w:rPr>
          <w:rFonts w:ascii="Arial" w:hAnsi="Arial" w:cs="Arial"/>
          <w:sz w:val="20"/>
          <w:szCs w:val="20"/>
        </w:rPr>
        <w:t xml:space="preserve">- KO Baloči, sve do koordinate N 42°28’41’’ E 19°07’43’, gdje ulazi u KO Baloči. </w:t>
      </w:r>
      <w:r w:rsidR="009B597B" w:rsidRPr="00B5290D">
        <w:rPr>
          <w:rFonts w:ascii="Arial" w:hAnsi="Arial" w:cs="Arial"/>
          <w:sz w:val="20"/>
          <w:szCs w:val="20"/>
        </w:rPr>
        <w:t>Granica z</w:t>
      </w:r>
      <w:r w:rsidR="00EB2943" w:rsidRPr="00B5290D">
        <w:rPr>
          <w:rFonts w:ascii="Arial" w:hAnsi="Arial" w:cs="Arial"/>
          <w:sz w:val="20"/>
          <w:szCs w:val="20"/>
        </w:rPr>
        <w:t>atim skreće u pravcu istoka, uključujući uski dio oko rijeke Matice i preko koordinata N 42°28’39’’ E 19°07’58’’ (odakle skreće na jugois</w:t>
      </w:r>
      <w:r w:rsidR="006257DB" w:rsidRPr="00B5290D">
        <w:rPr>
          <w:rFonts w:ascii="Arial" w:hAnsi="Arial" w:cs="Arial"/>
          <w:sz w:val="20"/>
          <w:szCs w:val="20"/>
        </w:rPr>
        <w:t>tok) i N 42°28’29’’ E 19°08’09’’</w:t>
      </w:r>
      <w:r w:rsidR="00EB2943" w:rsidRPr="00B5290D">
        <w:rPr>
          <w:rFonts w:ascii="Arial" w:hAnsi="Arial" w:cs="Arial"/>
          <w:sz w:val="20"/>
          <w:szCs w:val="20"/>
        </w:rPr>
        <w:t xml:space="preserve"> (odakle skreće na jug), dolazi do koordinata N 42°28’21’’ E 19°0</w:t>
      </w:r>
      <w:r w:rsidR="006257DB" w:rsidRPr="00B5290D">
        <w:rPr>
          <w:rFonts w:ascii="Arial" w:hAnsi="Arial" w:cs="Arial"/>
          <w:sz w:val="20"/>
          <w:szCs w:val="20"/>
        </w:rPr>
        <w:t xml:space="preserve">8’11’’ i </w:t>
      </w:r>
      <w:r w:rsidR="0058096C" w:rsidRPr="00B5290D">
        <w:rPr>
          <w:rFonts w:ascii="Arial" w:hAnsi="Arial" w:cs="Arial"/>
          <w:sz w:val="20"/>
          <w:szCs w:val="20"/>
        </w:rPr>
        <w:t xml:space="preserve">N 42°28’21’’ E 19°08’16’’ </w:t>
      </w:r>
      <w:r w:rsidR="00EB2943" w:rsidRPr="00B5290D">
        <w:rPr>
          <w:rFonts w:ascii="Arial" w:hAnsi="Arial" w:cs="Arial"/>
          <w:sz w:val="20"/>
          <w:szCs w:val="20"/>
        </w:rPr>
        <w:t xml:space="preserve">(najjužnije koordinate ovog dijela), </w:t>
      </w:r>
      <w:r w:rsidR="006257DB" w:rsidRPr="00B5290D">
        <w:rPr>
          <w:rFonts w:ascii="Arial" w:hAnsi="Arial" w:cs="Arial"/>
          <w:sz w:val="20"/>
          <w:szCs w:val="20"/>
        </w:rPr>
        <w:t xml:space="preserve">a zatim </w:t>
      </w:r>
      <w:r w:rsidR="00EB2943" w:rsidRPr="00B5290D">
        <w:rPr>
          <w:rFonts w:ascii="Arial" w:hAnsi="Arial" w:cs="Arial"/>
          <w:sz w:val="20"/>
          <w:szCs w:val="20"/>
        </w:rPr>
        <w:t>nastavlja ka sjeveroistoku i u koordinati N 42°28’30’’ E 19°08’46’’ izlazi na</w:t>
      </w:r>
      <w:r w:rsidR="007E3788" w:rsidRPr="00B5290D">
        <w:rPr>
          <w:rFonts w:ascii="Arial" w:hAnsi="Arial" w:cs="Arial"/>
          <w:sz w:val="20"/>
          <w:szCs w:val="20"/>
        </w:rPr>
        <w:t xml:space="preserve"> korito rijeke Matice (u podnožju vrha Željeva glava</w:t>
      </w:r>
      <w:r w:rsidR="00EB2943" w:rsidRPr="00B5290D">
        <w:rPr>
          <w:rFonts w:ascii="Arial" w:hAnsi="Arial" w:cs="Arial"/>
          <w:sz w:val="20"/>
          <w:szCs w:val="20"/>
        </w:rPr>
        <w:t xml:space="preserve">), na granici KO Baloči - KO </w:t>
      </w:r>
      <w:r w:rsidR="00EB2943" w:rsidRPr="00B5290D">
        <w:rPr>
          <w:rFonts w:ascii="Arial" w:hAnsi="Arial" w:cs="Arial"/>
          <w:sz w:val="20"/>
          <w:szCs w:val="20"/>
        </w:rPr>
        <w:lastRenderedPageBreak/>
        <w:t>Tološi, ispod kote 110, isključujući na taj način D</w:t>
      </w:r>
      <w:r w:rsidR="00A33485" w:rsidRPr="00B5290D">
        <w:rPr>
          <w:rFonts w:ascii="Arial" w:hAnsi="Arial" w:cs="Arial"/>
          <w:sz w:val="20"/>
          <w:szCs w:val="20"/>
        </w:rPr>
        <w:t>ž</w:t>
      </w:r>
      <w:r w:rsidR="00EB2943" w:rsidRPr="00B5290D">
        <w:rPr>
          <w:rFonts w:ascii="Arial" w:hAnsi="Arial" w:cs="Arial"/>
          <w:sz w:val="20"/>
          <w:szCs w:val="20"/>
        </w:rPr>
        <w:t xml:space="preserve">anovića lug. Odavde granica nastavlja koritom rijeke do koordinate N 42°27’53’’ E 19°09’13’’, </w:t>
      </w:r>
      <w:r w:rsidR="006257DB" w:rsidRPr="00B5290D">
        <w:rPr>
          <w:rFonts w:ascii="Arial" w:hAnsi="Arial" w:cs="Arial"/>
          <w:sz w:val="20"/>
          <w:szCs w:val="20"/>
        </w:rPr>
        <w:t>a odatle</w:t>
      </w:r>
      <w:r w:rsidR="00EB2943" w:rsidRPr="00B5290D">
        <w:rPr>
          <w:rFonts w:ascii="Arial" w:hAnsi="Arial" w:cs="Arial"/>
          <w:sz w:val="20"/>
          <w:szCs w:val="20"/>
        </w:rPr>
        <w:t xml:space="preserve"> u pravcu jugoistoka između poljoprivrednih parcela, preko koordinata N 42°27’41’’ E 19°09’26’’ (gdje se uključuje na zemljani put), N 42°27’37’’ E 19°09’34’’ (gdje se isključije sa zemljanog puta) , N 42°27’35’’ E 19°09’38’’ (gdje nakratko</w:t>
      </w:r>
      <w:r w:rsidR="006257DB" w:rsidRPr="00B5290D">
        <w:rPr>
          <w:rFonts w:ascii="Arial" w:hAnsi="Arial" w:cs="Arial"/>
          <w:sz w:val="20"/>
          <w:szCs w:val="20"/>
        </w:rPr>
        <w:t xml:space="preserve"> skreće u pravcu sjeverozapada) i</w:t>
      </w:r>
      <w:r w:rsidR="00EB2943" w:rsidRPr="00B5290D">
        <w:rPr>
          <w:rFonts w:ascii="Arial" w:hAnsi="Arial" w:cs="Arial"/>
          <w:sz w:val="20"/>
          <w:szCs w:val="20"/>
        </w:rPr>
        <w:t xml:space="preserve"> N 42°27’37’’ E 19°09’41’’ (gdje se nakratko ukl</w:t>
      </w:r>
      <w:r w:rsidR="00477324" w:rsidRPr="00B5290D">
        <w:rPr>
          <w:rFonts w:ascii="Arial" w:hAnsi="Arial" w:cs="Arial"/>
          <w:sz w:val="20"/>
          <w:szCs w:val="20"/>
        </w:rPr>
        <w:t xml:space="preserve">jučuje na zemljani put). </w:t>
      </w:r>
      <w:r w:rsidR="001934B7" w:rsidRPr="00B5290D">
        <w:rPr>
          <w:rFonts w:ascii="Arial" w:hAnsi="Arial" w:cs="Arial"/>
          <w:sz w:val="20"/>
          <w:szCs w:val="20"/>
        </w:rPr>
        <w:t>Dalje</w:t>
      </w:r>
      <w:r w:rsidR="00EB2943" w:rsidRPr="00B5290D">
        <w:rPr>
          <w:rFonts w:ascii="Arial" w:hAnsi="Arial" w:cs="Arial"/>
          <w:sz w:val="20"/>
          <w:szCs w:val="20"/>
        </w:rPr>
        <w:t xml:space="preserve"> granica nastavlja u pravcu jugoistoka zemljanim putem, do koordinate N 42°27’27’’ E 19°09’53’’, a zatim nastavlja u pravcu istoka, pa sjeveroistoka</w:t>
      </w:r>
      <w:r w:rsidR="009B597B" w:rsidRPr="00B5290D">
        <w:rPr>
          <w:rFonts w:ascii="Arial" w:hAnsi="Arial" w:cs="Arial"/>
          <w:sz w:val="20"/>
          <w:szCs w:val="20"/>
        </w:rPr>
        <w:t>,</w:t>
      </w:r>
      <w:r w:rsidR="00EB2943" w:rsidRPr="00B5290D">
        <w:rPr>
          <w:rFonts w:ascii="Arial" w:hAnsi="Arial" w:cs="Arial"/>
          <w:sz w:val="20"/>
          <w:szCs w:val="20"/>
        </w:rPr>
        <w:t xml:space="preserve"> zemljanim putem do korita rijeke Matice u koordinati N 42°</w:t>
      </w:r>
      <w:r w:rsidR="007E3788" w:rsidRPr="00B5290D">
        <w:rPr>
          <w:rFonts w:ascii="Arial" w:hAnsi="Arial" w:cs="Arial"/>
          <w:sz w:val="20"/>
          <w:szCs w:val="20"/>
        </w:rPr>
        <w:t>27’34’’ E 19°10’12’’</w:t>
      </w:r>
      <w:r w:rsidR="009B597B" w:rsidRPr="00B5290D">
        <w:rPr>
          <w:rFonts w:ascii="Arial" w:hAnsi="Arial" w:cs="Arial"/>
          <w:sz w:val="20"/>
          <w:szCs w:val="20"/>
        </w:rPr>
        <w:t>,</w:t>
      </w:r>
      <w:r w:rsidR="007E3788" w:rsidRPr="00B5290D">
        <w:rPr>
          <w:rFonts w:ascii="Arial" w:hAnsi="Arial" w:cs="Arial"/>
          <w:sz w:val="20"/>
          <w:szCs w:val="20"/>
        </w:rPr>
        <w:t xml:space="preserve"> isključujući</w:t>
      </w:r>
      <w:r w:rsidR="00EB2943" w:rsidRPr="00B5290D">
        <w:rPr>
          <w:rFonts w:ascii="Arial" w:hAnsi="Arial" w:cs="Arial"/>
          <w:sz w:val="20"/>
          <w:szCs w:val="20"/>
        </w:rPr>
        <w:t xml:space="preserve"> na taj način močvarno zemljište Ćafskog luga. Odavde granica ide koritom rijeke Matic</w:t>
      </w:r>
      <w:r w:rsidR="007E3788" w:rsidRPr="00B5290D">
        <w:rPr>
          <w:rFonts w:ascii="Arial" w:hAnsi="Arial" w:cs="Arial"/>
          <w:sz w:val="20"/>
          <w:szCs w:val="20"/>
        </w:rPr>
        <w:t xml:space="preserve">e, odnosno Sitnice, uključujući sjeverni dio </w:t>
      </w:r>
      <w:r w:rsidR="00EB2943" w:rsidRPr="00B5290D">
        <w:rPr>
          <w:rFonts w:ascii="Arial" w:hAnsi="Arial" w:cs="Arial"/>
          <w:sz w:val="20"/>
          <w:szCs w:val="20"/>
        </w:rPr>
        <w:t>b</w:t>
      </w:r>
      <w:r w:rsidR="007E3788" w:rsidRPr="00B5290D">
        <w:rPr>
          <w:rFonts w:ascii="Arial" w:hAnsi="Arial" w:cs="Arial"/>
          <w:sz w:val="20"/>
          <w:szCs w:val="20"/>
        </w:rPr>
        <w:t>rda</w:t>
      </w:r>
      <w:r w:rsidR="00EB2943" w:rsidRPr="00B5290D">
        <w:rPr>
          <w:rFonts w:ascii="Arial" w:hAnsi="Arial" w:cs="Arial"/>
          <w:sz w:val="20"/>
          <w:szCs w:val="20"/>
        </w:rPr>
        <w:t xml:space="preserve"> Zelenika,</w:t>
      </w:r>
      <w:r w:rsidR="007E3788" w:rsidRPr="00B5290D">
        <w:rPr>
          <w:rFonts w:ascii="Arial" w:hAnsi="Arial" w:cs="Arial"/>
          <w:sz w:val="20"/>
          <w:szCs w:val="20"/>
        </w:rPr>
        <w:t xml:space="preserve"> </w:t>
      </w:r>
      <w:r w:rsidR="009B597B" w:rsidRPr="00B5290D">
        <w:rPr>
          <w:rFonts w:ascii="Arial" w:hAnsi="Arial" w:cs="Arial"/>
          <w:sz w:val="20"/>
          <w:szCs w:val="20"/>
        </w:rPr>
        <w:t xml:space="preserve">zatim </w:t>
      </w:r>
      <w:r w:rsidR="007E3788" w:rsidRPr="00B5290D">
        <w:rPr>
          <w:rFonts w:ascii="Arial" w:hAnsi="Arial" w:cs="Arial"/>
          <w:sz w:val="20"/>
          <w:szCs w:val="20"/>
        </w:rPr>
        <w:t>ide koritom rijeke Sitnice odnosno granicom KO Baloči – KO Tološi do spajanja katastarskih opština KO Bal</w:t>
      </w:r>
      <w:r w:rsidR="009B597B" w:rsidRPr="00B5290D">
        <w:rPr>
          <w:rFonts w:ascii="Arial" w:hAnsi="Arial" w:cs="Arial"/>
          <w:sz w:val="20"/>
          <w:szCs w:val="20"/>
        </w:rPr>
        <w:t>oč</w:t>
      </w:r>
      <w:r w:rsidR="009F51F2" w:rsidRPr="00B5290D">
        <w:rPr>
          <w:rFonts w:ascii="Arial" w:hAnsi="Arial" w:cs="Arial"/>
          <w:sz w:val="20"/>
          <w:szCs w:val="20"/>
        </w:rPr>
        <w:t>i, KO Tološi, KO Donja Gorica i</w:t>
      </w:r>
      <w:r w:rsidR="007E3788" w:rsidRPr="00B5290D">
        <w:rPr>
          <w:rFonts w:ascii="Arial" w:hAnsi="Arial" w:cs="Arial"/>
          <w:sz w:val="20"/>
          <w:szCs w:val="20"/>
        </w:rPr>
        <w:t xml:space="preserve"> KO Beri.</w:t>
      </w:r>
      <w:r w:rsidR="00F60A1B" w:rsidRPr="00B5290D">
        <w:rPr>
          <w:rFonts w:ascii="Arial" w:hAnsi="Arial" w:cs="Arial"/>
          <w:sz w:val="20"/>
          <w:szCs w:val="20"/>
        </w:rPr>
        <w:t xml:space="preserve"> Odavde granica vinogorja nastavlja u pravcu zapada granicom KO Baloči – KO Beri, KO Baloči – KO Buronje i KO Dolovi – KO Buronje do koordinate N 42°26’56’’ E 19°05’07’’ gdje izlazi na granicu rejona.</w:t>
      </w:r>
      <w:r w:rsidR="00167ECA" w:rsidRPr="00B5290D">
        <w:rPr>
          <w:rFonts w:ascii="Arial" w:hAnsi="Arial" w:cs="Arial"/>
          <w:sz w:val="20"/>
          <w:szCs w:val="20"/>
        </w:rPr>
        <w:t xml:space="preserve"> Odavde granica vinogorja ide u pravcu sjevera (koordinatata: N 42°26’56’’ E 19°05’07’’), dalje pored ko</w:t>
      </w:r>
      <w:r w:rsidR="001457B1" w:rsidRPr="00B5290D">
        <w:rPr>
          <w:rFonts w:ascii="Arial" w:hAnsi="Arial" w:cs="Arial"/>
          <w:sz w:val="20"/>
          <w:szCs w:val="20"/>
        </w:rPr>
        <w:t xml:space="preserve">te 592 i oblasti Skočko Osoje </w:t>
      </w:r>
      <w:r w:rsidR="00167ECA" w:rsidRPr="00B5290D">
        <w:rPr>
          <w:rFonts w:ascii="Arial" w:hAnsi="Arial" w:cs="Arial"/>
          <w:sz w:val="20"/>
          <w:szCs w:val="20"/>
        </w:rPr>
        <w:t>dolazi do koordinate N 42°27’43’’ E 19°04’38’’, gdje skreće ka zapadu, sve do koordinate N 42°27’44’’ E 19°04’24’’, a zatim se vraća ka sjeveroistoku</w:t>
      </w:r>
      <w:r w:rsidR="001457B1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obuhvatajući tako obradive površine</w:t>
      </w:r>
      <w:r w:rsidR="001457B1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i u koordinati N 42°27’47’’ E 19°04’31’’ izlazi na lokalni asfaltni put. Granica</w:t>
      </w:r>
      <w:r w:rsidR="001457B1" w:rsidRPr="00B5290D">
        <w:rPr>
          <w:rFonts w:ascii="Arial" w:hAnsi="Arial" w:cs="Arial"/>
          <w:sz w:val="20"/>
          <w:szCs w:val="20"/>
        </w:rPr>
        <w:t xml:space="preserve"> dalje ide ovim asfaltim putem,</w:t>
      </w:r>
      <w:r w:rsidR="00167ECA" w:rsidRPr="00B5290D">
        <w:rPr>
          <w:rFonts w:ascii="Arial" w:hAnsi="Arial" w:cs="Arial"/>
          <w:sz w:val="20"/>
          <w:szCs w:val="20"/>
        </w:rPr>
        <w:t xml:space="preserve"> u koordinati N 42°27’53’’ E 19°04’35’’ skreće sjeverozapadno ka izvoru Brestica, a zatim </w:t>
      </w:r>
      <w:r w:rsidR="00DF6F6F" w:rsidRPr="00B5290D">
        <w:rPr>
          <w:rFonts w:ascii="Arial" w:hAnsi="Arial" w:cs="Arial"/>
          <w:sz w:val="20"/>
          <w:szCs w:val="20"/>
        </w:rPr>
        <w:t xml:space="preserve">se </w:t>
      </w:r>
      <w:r w:rsidR="00167ECA" w:rsidRPr="00B5290D">
        <w:rPr>
          <w:rFonts w:ascii="Arial" w:hAnsi="Arial" w:cs="Arial"/>
          <w:sz w:val="20"/>
          <w:szCs w:val="20"/>
        </w:rPr>
        <w:t>sjeverno od njega</w:t>
      </w:r>
      <w:r w:rsidR="00DF6F6F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u koordinati N 42°28’03’’ E 19°04’21’’</w:t>
      </w:r>
      <w:r w:rsidR="009B597B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uključuje na izohipsu 550. Granica </w:t>
      </w:r>
      <w:r w:rsidR="007B4D17" w:rsidRPr="00B5290D">
        <w:rPr>
          <w:rFonts w:ascii="Arial" w:hAnsi="Arial" w:cs="Arial"/>
          <w:sz w:val="20"/>
          <w:szCs w:val="20"/>
        </w:rPr>
        <w:t>vinogorja</w:t>
      </w:r>
      <w:r w:rsidR="00167ECA" w:rsidRPr="00B5290D">
        <w:rPr>
          <w:rFonts w:ascii="Arial" w:hAnsi="Arial" w:cs="Arial"/>
          <w:sz w:val="20"/>
          <w:szCs w:val="20"/>
        </w:rPr>
        <w:t xml:space="preserve"> ovom izohipsom nastavlja u pravcu sjevera, prolazi zapadno od kote 562, obuhvatajući potes Prkuša i dolazi do</w:t>
      </w:r>
      <w:r w:rsidR="00997CB9" w:rsidRPr="00B5290D">
        <w:rPr>
          <w:rFonts w:ascii="Arial" w:hAnsi="Arial" w:cs="Arial"/>
          <w:sz w:val="20"/>
          <w:szCs w:val="20"/>
        </w:rPr>
        <w:t xml:space="preserve"> granice KO Dolovi - KO Bandići</w:t>
      </w:r>
      <w:r w:rsidR="00167ECA" w:rsidRPr="00B5290D">
        <w:rPr>
          <w:rFonts w:ascii="Arial" w:hAnsi="Arial" w:cs="Arial"/>
          <w:sz w:val="20"/>
          <w:szCs w:val="20"/>
        </w:rPr>
        <w:t xml:space="preserve"> (</w:t>
      </w:r>
      <w:r w:rsidR="00997CB9" w:rsidRPr="00B5290D">
        <w:rPr>
          <w:rFonts w:ascii="Arial" w:hAnsi="Arial" w:cs="Arial"/>
          <w:sz w:val="20"/>
          <w:szCs w:val="20"/>
        </w:rPr>
        <w:t xml:space="preserve">koordinata: </w:t>
      </w:r>
      <w:r w:rsidR="00A578AE" w:rsidRPr="00B5290D">
        <w:rPr>
          <w:rFonts w:ascii="Arial" w:hAnsi="Arial" w:cs="Arial"/>
          <w:sz w:val="20"/>
          <w:szCs w:val="20"/>
        </w:rPr>
        <w:t xml:space="preserve">N 42°28’26’’ E 19°04’26’’). Odatle granica </w:t>
      </w:r>
      <w:r w:rsidR="001457B1" w:rsidRPr="00B5290D">
        <w:rPr>
          <w:rFonts w:ascii="Arial" w:hAnsi="Arial" w:cs="Arial"/>
          <w:sz w:val="20"/>
          <w:szCs w:val="20"/>
        </w:rPr>
        <w:t>nastavlja ka sjeveru</w:t>
      </w:r>
      <w:r w:rsidR="00167ECA" w:rsidRPr="00B5290D">
        <w:rPr>
          <w:rFonts w:ascii="Arial" w:hAnsi="Arial" w:cs="Arial"/>
          <w:sz w:val="20"/>
          <w:szCs w:val="20"/>
        </w:rPr>
        <w:t xml:space="preserve"> prolazeći pored izvora Crveni Ubao i potesa Rasenovića osoje, siječe lokalni put Patnji – Prokaplje (koordinata: 42°29’18’’ E 19°03’55’’), a zatim dolazi do granice KO Bandići - KO Gornji Zagarač (koordinatata: N 42°29’25’’ E 19°03’57’’), pa nastavlja na sjever istom izohipsom, ka naselju Njegule, u blizini koga se u koordinati N 42°29’51’’ E 19°04’01’’ odvaja od izohipse 550. Granica dalje skreće ka zapadu obuhvatajući samo naselje Njegule i njegove obradive površine (koordinate: </w:t>
      </w:r>
      <w:r w:rsidR="00A578AE" w:rsidRPr="00B5290D">
        <w:rPr>
          <w:rFonts w:ascii="Arial" w:hAnsi="Arial" w:cs="Arial"/>
          <w:sz w:val="20"/>
          <w:szCs w:val="20"/>
        </w:rPr>
        <w:t xml:space="preserve">N 42°29’57’’ E 19°03’51 i N </w:t>
      </w:r>
      <w:r w:rsidR="00167ECA" w:rsidRPr="00B5290D">
        <w:rPr>
          <w:rFonts w:ascii="Arial" w:hAnsi="Arial" w:cs="Arial"/>
          <w:sz w:val="20"/>
          <w:szCs w:val="20"/>
        </w:rPr>
        <w:t>42°30’01’’ E 19°04’01’’), a zatim se u koordinati  N 42°29’59’’ E 19°04’09’’ ponovo uključuje na izohipsu 550. Prateći dalje ovu izohipsu</w:t>
      </w:r>
      <w:r w:rsidR="00117863" w:rsidRPr="00B5290D">
        <w:rPr>
          <w:rFonts w:ascii="Arial" w:hAnsi="Arial" w:cs="Arial"/>
          <w:sz w:val="20"/>
          <w:szCs w:val="20"/>
        </w:rPr>
        <w:t>, granica vinogorja dolazi do granice</w:t>
      </w:r>
      <w:r w:rsidR="00167ECA" w:rsidRPr="00B5290D">
        <w:rPr>
          <w:rFonts w:ascii="Arial" w:hAnsi="Arial" w:cs="Arial"/>
          <w:sz w:val="20"/>
          <w:szCs w:val="20"/>
        </w:rPr>
        <w:t xml:space="preserve"> KO Gornji Zagarač - KO Donji Zagarač (koordinatata: N 42°30’03’’ E 19°04’11’’), dalje idući u pravcu sjeverozapada, pored potesa Osojna banda, </w:t>
      </w:r>
      <w:r w:rsidR="008F31A7" w:rsidRPr="00B5290D">
        <w:rPr>
          <w:rFonts w:ascii="Arial" w:hAnsi="Arial" w:cs="Arial"/>
          <w:sz w:val="20"/>
          <w:szCs w:val="20"/>
        </w:rPr>
        <w:t xml:space="preserve">prelazi iz KO Donji Zagarač u </w:t>
      </w:r>
      <w:r w:rsidR="00167ECA" w:rsidRPr="00B5290D">
        <w:rPr>
          <w:rFonts w:ascii="Arial" w:hAnsi="Arial" w:cs="Arial"/>
          <w:sz w:val="20"/>
          <w:szCs w:val="20"/>
        </w:rPr>
        <w:t>KO Gornji Zagarač (koordinatata</w:t>
      </w:r>
      <w:r w:rsidR="00A578AE" w:rsidRPr="00B5290D">
        <w:rPr>
          <w:rFonts w:ascii="Arial" w:hAnsi="Arial" w:cs="Arial"/>
          <w:sz w:val="20"/>
          <w:szCs w:val="20"/>
        </w:rPr>
        <w:t>: N 42°30’31’’ E 19°03’45’’). Granica</w:t>
      </w:r>
      <w:r w:rsidR="00167ECA" w:rsidRPr="00B5290D">
        <w:rPr>
          <w:rFonts w:ascii="Arial" w:hAnsi="Arial" w:cs="Arial"/>
          <w:sz w:val="20"/>
          <w:szCs w:val="20"/>
        </w:rPr>
        <w:t xml:space="preserve"> zatim prolazi pored izvora Đinčevica i jugoi</w:t>
      </w:r>
      <w:r w:rsidR="00A578AE" w:rsidRPr="00B5290D">
        <w:rPr>
          <w:rFonts w:ascii="Arial" w:hAnsi="Arial" w:cs="Arial"/>
          <w:sz w:val="20"/>
          <w:szCs w:val="20"/>
        </w:rPr>
        <w:t xml:space="preserve">stočno od naselja Đuričkovići </w:t>
      </w:r>
      <w:r w:rsidR="00167ECA" w:rsidRPr="00B5290D">
        <w:rPr>
          <w:rFonts w:ascii="Arial" w:hAnsi="Arial" w:cs="Arial"/>
          <w:sz w:val="20"/>
          <w:szCs w:val="20"/>
        </w:rPr>
        <w:t>u koordinati N 42°31’06’’ E 19°02’48’’ se odvaja od izohipse 550. Odatle granica skre</w:t>
      </w:r>
      <w:r w:rsidR="00B250AB" w:rsidRPr="00B5290D">
        <w:rPr>
          <w:rFonts w:ascii="Arial" w:hAnsi="Arial" w:cs="Arial"/>
          <w:sz w:val="20"/>
          <w:szCs w:val="20"/>
        </w:rPr>
        <w:t>ć</w:t>
      </w:r>
      <w:r w:rsidR="00167ECA" w:rsidRPr="00B5290D">
        <w:rPr>
          <w:rFonts w:ascii="Arial" w:hAnsi="Arial" w:cs="Arial"/>
          <w:sz w:val="20"/>
          <w:szCs w:val="20"/>
        </w:rPr>
        <w:t>e ka sjevero</w:t>
      </w:r>
      <w:r w:rsidR="00042D22" w:rsidRPr="00B5290D">
        <w:rPr>
          <w:rFonts w:ascii="Arial" w:hAnsi="Arial" w:cs="Arial"/>
          <w:sz w:val="20"/>
          <w:szCs w:val="20"/>
        </w:rPr>
        <w:t>istoku kratko pra</w:t>
      </w:r>
      <w:r w:rsidR="00167ECA" w:rsidRPr="00B5290D">
        <w:rPr>
          <w:rFonts w:ascii="Arial" w:hAnsi="Arial" w:cs="Arial"/>
          <w:sz w:val="20"/>
          <w:szCs w:val="20"/>
        </w:rPr>
        <w:t>teći lokalni put i u koordinati N 42°31’10’’ E 19°02’58’’ skreće na sjeveroza</w:t>
      </w:r>
      <w:r w:rsidR="001457B1" w:rsidRPr="00B5290D">
        <w:rPr>
          <w:rFonts w:ascii="Arial" w:hAnsi="Arial" w:cs="Arial"/>
          <w:sz w:val="20"/>
          <w:szCs w:val="20"/>
        </w:rPr>
        <w:t>pad i vijuga kroz šumski predio</w:t>
      </w:r>
      <w:r w:rsidR="00167ECA" w:rsidRPr="00B5290D">
        <w:rPr>
          <w:rFonts w:ascii="Arial" w:hAnsi="Arial" w:cs="Arial"/>
          <w:sz w:val="20"/>
          <w:szCs w:val="20"/>
        </w:rPr>
        <w:t xml:space="preserve"> preko koordinate </w:t>
      </w:r>
      <w:r w:rsidR="009B597B" w:rsidRPr="00B5290D">
        <w:rPr>
          <w:rFonts w:ascii="Arial" w:hAnsi="Arial" w:cs="Arial"/>
          <w:sz w:val="20"/>
          <w:szCs w:val="20"/>
        </w:rPr>
        <w:t xml:space="preserve">N 42°31’18’’ E 19°02’52’’ </w:t>
      </w:r>
      <w:r w:rsidR="00167ECA" w:rsidRPr="00B5290D">
        <w:rPr>
          <w:rFonts w:ascii="Arial" w:hAnsi="Arial" w:cs="Arial"/>
          <w:sz w:val="20"/>
          <w:szCs w:val="20"/>
        </w:rPr>
        <w:t>do koordinate N 42°31’25’’ E 19°02’45’’ gdje pravi polukrug, obuhvatajući obradive površine zaseoka u naselju Musterovići. Granica se odatle vraća ka jugoistoku do koordinate N 42°31’24’’ E 19°02’51’’ u kojoj se uključuje na izohipsu 550 i nastavlja njome do koordinate N 42°31’23’’ E 19°02’57’’, a zatim ka sjeveroistoku sijekući asfaltni put Musterovići – Đuričkovići (koordinata: 4</w:t>
      </w:r>
      <w:r w:rsidR="009B597B" w:rsidRPr="00B5290D">
        <w:rPr>
          <w:rFonts w:ascii="Arial" w:hAnsi="Arial" w:cs="Arial"/>
          <w:sz w:val="20"/>
          <w:szCs w:val="20"/>
        </w:rPr>
        <w:t>2°31’24’’ E 19°02’58’’), i</w:t>
      </w:r>
      <w:r w:rsidR="00167ECA" w:rsidRPr="00B5290D">
        <w:rPr>
          <w:rFonts w:ascii="Arial" w:hAnsi="Arial" w:cs="Arial"/>
          <w:sz w:val="20"/>
          <w:szCs w:val="20"/>
        </w:rPr>
        <w:t xml:space="preserve"> praveći polukrug (najsjevernija koordinata: 42°31’26’’ E 19°03’03’’)</w:t>
      </w:r>
      <w:r w:rsidR="00A578AE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skreće ka jugoistoku ivicom krševitih predjela, obuhvatajući tako cjelokupno naselje Musterovići, nakon čega ide sjeverno od naselja Đuričkovići preko koordinate </w:t>
      </w:r>
      <w:r w:rsidR="009B597B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>42°31’14’’ E 19°03’17’’ i u koordinati N 42°31’03’’ E 19°03’31’’ izlazi na</w:t>
      </w:r>
      <w:r w:rsidR="009B597B" w:rsidRPr="00B5290D">
        <w:rPr>
          <w:rFonts w:ascii="Arial" w:hAnsi="Arial" w:cs="Arial"/>
          <w:sz w:val="20"/>
          <w:szCs w:val="20"/>
        </w:rPr>
        <w:t xml:space="preserve"> put Đuričkovići – Lazarev krst. Granica </w:t>
      </w:r>
      <w:r w:rsidR="00167ECA" w:rsidRPr="00B5290D">
        <w:rPr>
          <w:rFonts w:ascii="Arial" w:hAnsi="Arial" w:cs="Arial"/>
          <w:sz w:val="20"/>
          <w:szCs w:val="20"/>
        </w:rPr>
        <w:t>dalje ide ovim putem do koordinate N 42°30’59’’ E 19°03’51’’, gdje se uključuje na izohipsu 450. Prateći ovu izohipsu granica prelazi iz KO Gornji Zagarač u KO Donji Zagarač (koordinata: N 42°30’58’’ E 19°04’02’’) idući dalje ka istoku, prolazeći ispod poteza Prisojna banda do najistočnije koordinate N 42°31’05’’ E 19°05’09’’, od koje i dalje prateći izohipsu 450, skreće u pravcu sjeverozapada i prelazi iz KO Donji Zagarč u KO Zagreda (koordinata: N 42°31’19’’ E 19°05’04’’). Teritorijiom pomenute katastarske opštine</w:t>
      </w:r>
      <w:r w:rsidR="009B597B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granica i dalje prati izohipsu 450, prolazeći zapadno od naselja Mala Zagreda, Os</w:t>
      </w:r>
      <w:r w:rsidR="00DB1F4E" w:rsidRPr="00B5290D">
        <w:rPr>
          <w:rFonts w:ascii="Arial" w:hAnsi="Arial" w:cs="Arial"/>
          <w:sz w:val="20"/>
          <w:szCs w:val="20"/>
        </w:rPr>
        <w:t xml:space="preserve">elina, Velja Zagreda i Dubrave, </w:t>
      </w:r>
      <w:r w:rsidR="00167ECA" w:rsidRPr="00B5290D">
        <w:rPr>
          <w:rFonts w:ascii="Arial" w:hAnsi="Arial" w:cs="Arial"/>
          <w:sz w:val="20"/>
          <w:szCs w:val="20"/>
        </w:rPr>
        <w:t>dolazi do granice KO Zagreda - KO Ržišta (koordinata: N 42°33’48’’ E 19°02’57’’). Prolazeći iznad istoimenog naselja, granica nastavlja do granice KO Ržišta - KO Kujava (koordinata: N 42°35’14’’ E 19°00’48’’)</w:t>
      </w:r>
      <w:r w:rsidR="0082020C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odakle kratko ide do granice KO Kujava - KO Ćurčići (koordinata: N 42°35’18’’ E 19°00’44’’). Granica i dalje ide izohipsom 450 i u koordinati N 42°35’31’</w:t>
      </w:r>
      <w:r w:rsidR="00395DBE" w:rsidRPr="00B5290D">
        <w:rPr>
          <w:rFonts w:ascii="Arial" w:hAnsi="Arial" w:cs="Arial"/>
          <w:sz w:val="20"/>
          <w:szCs w:val="20"/>
        </w:rPr>
        <w:t xml:space="preserve">’ E 19°00’23’’ se odvaja od nje, pa </w:t>
      </w:r>
      <w:r w:rsidR="00167ECA" w:rsidRPr="00B5290D">
        <w:rPr>
          <w:rFonts w:ascii="Arial" w:hAnsi="Arial" w:cs="Arial"/>
          <w:sz w:val="20"/>
          <w:szCs w:val="20"/>
        </w:rPr>
        <w:t xml:space="preserve">nastavlja vijugavom putanjom preko koordinata </w:t>
      </w:r>
      <w:r w:rsidR="00226831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 xml:space="preserve">42°35’42’’ E 19°00’15’’ i </w:t>
      </w:r>
      <w:r w:rsidR="00226831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>42°35’53’’ E 19°00’01’’ u pravcu sjeverozapada prema potesu Rudinice</w:t>
      </w:r>
      <w:r w:rsidR="00BE362C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u blizini koga se u koordinati  N 42°35’54’’ E 18°59’52’’ nakratko uključuje u izohipsu 550, prateći je u pravcu sjeveroistoka do koordinate N 42°36’00’’ E 18°59’57’’. Tu se odvaja od pomenute izohipse i vijugavom putanjom preko najsjevernije koordinate </w:t>
      </w:r>
      <w:r w:rsidR="00243534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 xml:space="preserve">42°36’06’’ E 19°00’14’’ ide ka istoku, obuhvatajući tako naselje Ćurčići i njegove obradive površine, a zatim se u koordinati </w:t>
      </w:r>
      <w:r w:rsidR="00243534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 xml:space="preserve">42°36’01’’ E 19°00’24’’ uključuje na izohipsu 500, kojom dalje nastavlja u pravcu istoka, a zatim sjevera, odnosno </w:t>
      </w:r>
      <w:r w:rsidR="00167ECA" w:rsidRPr="00B5290D">
        <w:rPr>
          <w:rFonts w:ascii="Arial" w:hAnsi="Arial" w:cs="Arial"/>
          <w:sz w:val="20"/>
          <w:szCs w:val="20"/>
        </w:rPr>
        <w:lastRenderedPageBreak/>
        <w:t>sjeverozapada, zaobilazeći vrh Đinova glava, prelazi iz KO Ćurčići u KO Milojevići (koordinatata: N 42°36’37’’ E 19°00’19’’). Granica dalje nastavlja istom izohipsom, zaobilazeći vrh Kunova glava, pored potesa</w:t>
      </w:r>
      <w:r w:rsidR="001457B1" w:rsidRPr="00B5290D">
        <w:rPr>
          <w:rFonts w:ascii="Arial" w:hAnsi="Arial" w:cs="Arial"/>
          <w:sz w:val="20"/>
          <w:szCs w:val="20"/>
        </w:rPr>
        <w:t xml:space="preserve"> Osoje i dalje</w:t>
      </w:r>
      <w:r w:rsidR="00167ECA" w:rsidRPr="00B5290D">
        <w:rPr>
          <w:rFonts w:ascii="Arial" w:hAnsi="Arial" w:cs="Arial"/>
          <w:sz w:val="20"/>
          <w:szCs w:val="20"/>
        </w:rPr>
        <w:t xml:space="preserve"> ka naselju Vitasojevići, koje obuhvata sa zapadne strane, zatim ka naselju Milojevići, koje takođe obuhvata sa zapadne strane</w:t>
      </w:r>
      <w:r w:rsidR="00243534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do granice KO Milojević</w:t>
      </w:r>
      <w:r w:rsidR="00BE362C" w:rsidRPr="00B5290D">
        <w:rPr>
          <w:rFonts w:ascii="Arial" w:hAnsi="Arial" w:cs="Arial"/>
          <w:sz w:val="20"/>
          <w:szCs w:val="20"/>
        </w:rPr>
        <w:t>i - KO Drenovštica (koordinata</w:t>
      </w:r>
      <w:r w:rsidR="00167ECA" w:rsidRPr="00B5290D">
        <w:rPr>
          <w:rFonts w:ascii="Arial" w:hAnsi="Arial" w:cs="Arial"/>
          <w:sz w:val="20"/>
          <w:szCs w:val="20"/>
        </w:rPr>
        <w:t xml:space="preserve">: N 42°38’21’’ E 18°59’00’’). Granica i dalje idući izohipsom 500, prolazi između potesa Pišine strane i Pobrđe </w:t>
      </w:r>
      <w:r w:rsidR="00E00451" w:rsidRPr="00B5290D">
        <w:rPr>
          <w:rFonts w:ascii="Arial" w:hAnsi="Arial" w:cs="Arial"/>
          <w:sz w:val="20"/>
          <w:szCs w:val="20"/>
        </w:rPr>
        <w:t xml:space="preserve">i </w:t>
      </w:r>
      <w:r w:rsidR="00167ECA" w:rsidRPr="00B5290D">
        <w:rPr>
          <w:rFonts w:ascii="Arial" w:hAnsi="Arial" w:cs="Arial"/>
          <w:sz w:val="20"/>
          <w:szCs w:val="20"/>
        </w:rPr>
        <w:t xml:space="preserve">dolazi do granice KO Drenovštica - KO Bogetići (koordinata: N 42°39’07’’ E 18°58’10’’), nastavlja dalje i obuhvata naselje Dobruš i njegove obradive površine sa zapadne strane, prolazeći pored potesa Dobruška strana sve do koordinate N 42°39’25’’ E 18°57’47’’. Od ove koordinate granica se spušta sa izohipse 500 na izohipsu 450 na koju se uključuje u koordinati N 42°39’24’’ E 18°57’59’’, sjeverno od naselja Dobruš, a zatim prateći ovu izohipsu nastavlja </w:t>
      </w:r>
      <w:r w:rsidR="00243534" w:rsidRPr="00B5290D">
        <w:rPr>
          <w:rFonts w:ascii="Arial" w:hAnsi="Arial" w:cs="Arial"/>
          <w:sz w:val="20"/>
          <w:szCs w:val="20"/>
        </w:rPr>
        <w:t>ka sjeveru prema potesu Duboki D</w:t>
      </w:r>
      <w:r w:rsidR="00167ECA" w:rsidRPr="00B5290D">
        <w:rPr>
          <w:rFonts w:ascii="Arial" w:hAnsi="Arial" w:cs="Arial"/>
          <w:sz w:val="20"/>
          <w:szCs w:val="20"/>
        </w:rPr>
        <w:t>o, koji obuhvata sa zapadne strane i dalje nastavljajući ka sjeveru do naselja Potkup</w:t>
      </w:r>
      <w:r w:rsidR="00173FAF" w:rsidRPr="00B5290D">
        <w:rPr>
          <w:rFonts w:ascii="Arial" w:hAnsi="Arial" w:cs="Arial"/>
          <w:sz w:val="20"/>
          <w:szCs w:val="20"/>
        </w:rPr>
        <w:t>ić. Zapadno od naselja Potkupić</w:t>
      </w:r>
      <w:r w:rsidR="00167ECA" w:rsidRPr="00B5290D">
        <w:rPr>
          <w:rFonts w:ascii="Arial" w:hAnsi="Arial" w:cs="Arial"/>
          <w:sz w:val="20"/>
          <w:szCs w:val="20"/>
        </w:rPr>
        <w:t xml:space="preserve"> u koordinati N 42°40’38’’ E </w:t>
      </w:r>
      <w:r w:rsidR="000A7575" w:rsidRPr="00B5290D">
        <w:rPr>
          <w:rFonts w:ascii="Arial" w:hAnsi="Arial" w:cs="Arial"/>
          <w:sz w:val="20"/>
          <w:szCs w:val="20"/>
        </w:rPr>
        <w:t xml:space="preserve">18°57’15’’ granica se odvaja </w:t>
      </w:r>
      <w:r w:rsidR="00167ECA" w:rsidRPr="00B5290D">
        <w:rPr>
          <w:rFonts w:ascii="Arial" w:hAnsi="Arial" w:cs="Arial"/>
          <w:sz w:val="20"/>
          <w:szCs w:val="20"/>
        </w:rPr>
        <w:t>od  izohipse 450 i penje do izohipse 500 na koju se uključuje u koordinati N 42°40’40’’ E 18°57’13’’. Izohips</w:t>
      </w:r>
      <w:r w:rsidR="00243534" w:rsidRPr="00B5290D">
        <w:rPr>
          <w:rFonts w:ascii="Arial" w:hAnsi="Arial" w:cs="Arial"/>
          <w:sz w:val="20"/>
          <w:szCs w:val="20"/>
        </w:rPr>
        <w:t>om 500 granica ide na sjever i u koordinati</w:t>
      </w:r>
      <w:r w:rsidR="00167ECA" w:rsidRPr="00B5290D">
        <w:rPr>
          <w:rFonts w:ascii="Arial" w:hAnsi="Arial" w:cs="Arial"/>
          <w:sz w:val="20"/>
          <w:szCs w:val="20"/>
        </w:rPr>
        <w:t xml:space="preserve"> N 42°40’53’’ E 18°57’06’’ se odvaja od ove izohipse i vijugavom putanjom nastavlja na sjever</w:t>
      </w:r>
      <w:r w:rsidR="00243534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</w:t>
      </w:r>
      <w:r w:rsidR="008E48F3" w:rsidRPr="00B5290D">
        <w:rPr>
          <w:rFonts w:ascii="Arial" w:hAnsi="Arial" w:cs="Arial"/>
          <w:sz w:val="20"/>
          <w:szCs w:val="20"/>
        </w:rPr>
        <w:t>zatim</w:t>
      </w:r>
      <w:r w:rsidR="00167ECA" w:rsidRPr="00B5290D">
        <w:rPr>
          <w:rFonts w:ascii="Arial" w:hAnsi="Arial" w:cs="Arial"/>
          <w:sz w:val="20"/>
          <w:szCs w:val="20"/>
        </w:rPr>
        <w:t xml:space="preserve"> u koordinati N 42°41’00’’ E </w:t>
      </w:r>
      <w:r w:rsidR="000A7575" w:rsidRPr="00B5290D">
        <w:rPr>
          <w:rFonts w:ascii="Arial" w:hAnsi="Arial" w:cs="Arial"/>
          <w:sz w:val="20"/>
          <w:szCs w:val="20"/>
        </w:rPr>
        <w:t>18°57’08’’ izlazi na šumski put.</w:t>
      </w:r>
      <w:r w:rsidR="00167ECA" w:rsidRPr="00B5290D">
        <w:rPr>
          <w:rFonts w:ascii="Arial" w:hAnsi="Arial" w:cs="Arial"/>
          <w:sz w:val="20"/>
          <w:szCs w:val="20"/>
        </w:rPr>
        <w:t xml:space="preserve"> </w:t>
      </w:r>
      <w:r w:rsidR="000A7575" w:rsidRPr="00B5290D">
        <w:rPr>
          <w:rFonts w:ascii="Arial" w:hAnsi="Arial" w:cs="Arial"/>
          <w:sz w:val="20"/>
          <w:szCs w:val="20"/>
        </w:rPr>
        <w:t xml:space="preserve">Granica dalje </w:t>
      </w:r>
      <w:r w:rsidR="00167ECA" w:rsidRPr="00B5290D">
        <w:rPr>
          <w:rFonts w:ascii="Arial" w:hAnsi="Arial" w:cs="Arial"/>
          <w:sz w:val="20"/>
          <w:szCs w:val="20"/>
        </w:rPr>
        <w:t>nastavlja njime zapadno od kote 540, ka naselju Jasikovac, gdje se u koordinati N 42°41’14’’ E 18°56’59’’ odvaja od puta, obuhvatajući ovo naselje</w:t>
      </w:r>
      <w:r w:rsidR="00243534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a zatim sjeverno od pomenutog naselja u koordinati N 42°41’17’’ E 18°56’51’’, </w:t>
      </w:r>
      <w:r w:rsidR="00243534" w:rsidRPr="00B5290D">
        <w:rPr>
          <w:rFonts w:ascii="Arial" w:hAnsi="Arial" w:cs="Arial"/>
          <w:sz w:val="20"/>
          <w:szCs w:val="20"/>
        </w:rPr>
        <w:t>(</w:t>
      </w:r>
      <w:r w:rsidR="00167ECA" w:rsidRPr="00B5290D">
        <w:rPr>
          <w:rFonts w:ascii="Arial" w:hAnsi="Arial" w:cs="Arial"/>
          <w:sz w:val="20"/>
          <w:szCs w:val="20"/>
        </w:rPr>
        <w:t>što je ujedno i najistočnija kordinata ovog dijela</w:t>
      </w:r>
      <w:r w:rsidR="00243534" w:rsidRPr="00B5290D">
        <w:rPr>
          <w:rFonts w:ascii="Arial" w:hAnsi="Arial" w:cs="Arial"/>
          <w:sz w:val="20"/>
          <w:szCs w:val="20"/>
        </w:rPr>
        <w:t>)</w:t>
      </w:r>
      <w:r w:rsidR="000A7575" w:rsidRPr="00B5290D">
        <w:rPr>
          <w:rFonts w:ascii="Arial" w:hAnsi="Arial" w:cs="Arial"/>
          <w:sz w:val="20"/>
          <w:szCs w:val="20"/>
        </w:rPr>
        <w:t xml:space="preserve"> izlazi na drugi </w:t>
      </w:r>
      <w:r w:rsidR="00167ECA" w:rsidRPr="00B5290D">
        <w:rPr>
          <w:rFonts w:ascii="Arial" w:hAnsi="Arial" w:cs="Arial"/>
          <w:sz w:val="20"/>
          <w:szCs w:val="20"/>
        </w:rPr>
        <w:t xml:space="preserve">put. Granica ovim šumskim putem dalje ide prema istoku i u koordinati N 42°41’20’’ E 18°57’13’’ skreće na sjever i preko koordinata </w:t>
      </w:r>
      <w:r w:rsidR="00243534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 xml:space="preserve">42°41’30’’ E 18°57’214’’ i </w:t>
      </w:r>
      <w:r w:rsidR="00243534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>42°41’48’’ E 18°57’33’’</w:t>
      </w:r>
      <w:r w:rsidR="00243534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prolazeći istočno od kote 606</w:t>
      </w:r>
      <w:r w:rsidR="00A578AE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nastavlja ka koti 611</w:t>
      </w:r>
      <w:r w:rsidR="00243534" w:rsidRPr="00B5290D">
        <w:rPr>
          <w:rFonts w:ascii="Arial" w:hAnsi="Arial" w:cs="Arial"/>
          <w:sz w:val="20"/>
          <w:szCs w:val="20"/>
        </w:rPr>
        <w:t>,</w:t>
      </w:r>
      <w:r w:rsidR="00167ECA" w:rsidRPr="00B5290D">
        <w:rPr>
          <w:rFonts w:ascii="Arial" w:hAnsi="Arial" w:cs="Arial"/>
          <w:sz w:val="20"/>
          <w:szCs w:val="20"/>
        </w:rPr>
        <w:t xml:space="preserve"> istočno od koje se u koordinati N 42°41’52’’ E 18°57’31’’ uključuje na izohipsu 550, kojom ide do koordinate 42°42’12’’ E 18°57’25’’ u kojoj se kratko isključuje sa ove izohipse, da bi se u koordinati </w:t>
      </w:r>
      <w:r w:rsidR="00A578AE" w:rsidRPr="00B5290D">
        <w:rPr>
          <w:rFonts w:ascii="Arial" w:hAnsi="Arial" w:cs="Arial"/>
          <w:sz w:val="20"/>
          <w:szCs w:val="20"/>
        </w:rPr>
        <w:t xml:space="preserve">N </w:t>
      </w:r>
      <w:r w:rsidR="00167ECA" w:rsidRPr="00B5290D">
        <w:rPr>
          <w:rFonts w:ascii="Arial" w:hAnsi="Arial" w:cs="Arial"/>
          <w:sz w:val="20"/>
          <w:szCs w:val="20"/>
        </w:rPr>
        <w:t>42°42’13’’ E 18°57’28“ granica ponovo uključila na izohipsu 550. Granica dalje nastavlja do granice KO Bogetići – KO Stubica (koordinata: N 42°42’20’’ E 18°57’36’’)</w:t>
      </w:r>
      <w:r w:rsidR="00733C7C" w:rsidRPr="00B5290D">
        <w:rPr>
          <w:rFonts w:ascii="Arial" w:hAnsi="Arial" w:cs="Arial"/>
          <w:sz w:val="20"/>
          <w:szCs w:val="20"/>
        </w:rPr>
        <w:t>, odnosno do početne tačke vinogorja.</w:t>
      </w:r>
    </w:p>
    <w:p w:rsidR="00FD643C" w:rsidRDefault="00FD643C" w:rsidP="00B529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B1D5E" w:rsidRPr="00DD1B07" w:rsidRDefault="00BB1D5E" w:rsidP="00BB1D5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D1B07">
        <w:rPr>
          <w:rFonts w:ascii="Arial" w:hAnsi="Arial" w:cs="Arial"/>
          <w:b/>
          <w:sz w:val="20"/>
          <w:szCs w:val="20"/>
        </w:rPr>
        <w:t>Vinogradarska oaza Njeg</w:t>
      </w:r>
      <w:r>
        <w:rPr>
          <w:rFonts w:ascii="Arial" w:hAnsi="Arial" w:cs="Arial"/>
          <w:b/>
          <w:sz w:val="20"/>
          <w:szCs w:val="20"/>
        </w:rPr>
        <w:t>an</w:t>
      </w:r>
      <w:r w:rsidRPr="00DD1B07">
        <w:rPr>
          <w:rFonts w:ascii="Arial" w:hAnsi="Arial" w:cs="Arial"/>
          <w:b/>
          <w:sz w:val="20"/>
          <w:szCs w:val="20"/>
        </w:rPr>
        <w:t>ovica</w:t>
      </w:r>
    </w:p>
    <w:p w:rsidR="00BB1D5E" w:rsidRPr="00DD1B07" w:rsidRDefault="00BB1D5E" w:rsidP="00BB1D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D1B07">
        <w:rPr>
          <w:rFonts w:ascii="Arial" w:hAnsi="Arial" w:cs="Arial"/>
          <w:sz w:val="20"/>
          <w:szCs w:val="20"/>
        </w:rPr>
        <w:t>Vinogradarska oaza Njeg</w:t>
      </w:r>
      <w:r>
        <w:rPr>
          <w:rFonts w:ascii="Arial" w:hAnsi="Arial" w:cs="Arial"/>
          <w:sz w:val="20"/>
          <w:szCs w:val="20"/>
        </w:rPr>
        <w:t>an</w:t>
      </w:r>
      <w:r w:rsidRPr="00DD1B07">
        <w:rPr>
          <w:rFonts w:ascii="Arial" w:hAnsi="Arial" w:cs="Arial"/>
          <w:sz w:val="20"/>
          <w:szCs w:val="20"/>
        </w:rPr>
        <w:t>ovica se nalazi u katastarskojopštini Gornji Zagarač, sjeverno od pećine Njeg</w:t>
      </w:r>
      <w:r>
        <w:rPr>
          <w:rFonts w:ascii="Arial" w:hAnsi="Arial" w:cs="Arial"/>
          <w:sz w:val="20"/>
          <w:szCs w:val="20"/>
        </w:rPr>
        <w:t>an</w:t>
      </w:r>
      <w:r w:rsidRPr="00DD1B07">
        <w:rPr>
          <w:rFonts w:ascii="Arial" w:hAnsi="Arial" w:cs="Arial"/>
          <w:sz w:val="20"/>
          <w:szCs w:val="20"/>
        </w:rPr>
        <w:t>ovica i potesa Konjsko osoje, a jugozapadno od potesa Vajski krš. Prostire se u pravcu istok – zapad. Granica vinogradarske oaze počinje od najistočnije tačke u koordinati N 42°31’10’’ E 19°01’22’’ odakle kreće ka jugozapadu, idući do koordinate N 42°31’07’’ E 19°01’19’’ (najjužnija tačka oaze), a potom ka sjeveru do lokalnog puta na koji izlazi u koordinati N 42°31’10’’ E 19°01’18’’, obuhvatajući tako manje obradive površine. Granica dalje prati put ka zapadu do koordinate N 42°31’11’’ E 19°01’08’’ odakle ivicom šume nastavlja ka sjeverozapadu, preko koordinata N 42°31’11’’ E 19°01’07’’, N 42°31’13’’ E 19°01’06’’, N 42°31’13’’ E 19°01’02’’ i N 42°31’15’’ E 19°01’01’’ i dolazi do najsjevernije tačke oaze u koordinati N 42°31’16’’ E 19°01’03’’. Odavde granica skreće ka istoku, odnosno jugoistoku i preko koordinata N 42°31’15’’ E 19°01’08’’, N 42°31’15’’ E 19°01’11’’, N 42°31’12’’ E 19°01’15’’ i N 42°31’12’’ E 19°01’20’’, ivicom šume i krševitih predjela, siječe pomenuti lokalni put u koordinati N 42°31’11’’ E 19°01’20’’, a potom preko koordinate N 42°31’10’’ E 19°01’22’’ dolazi do početne tačke oaze.</w:t>
      </w:r>
    </w:p>
    <w:p w:rsidR="0036019B" w:rsidRDefault="0036019B" w:rsidP="003601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6019B" w:rsidRDefault="0036019B" w:rsidP="00B529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5290D" w:rsidRDefault="00B5290D" w:rsidP="00B529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4A53A563" wp14:editId="05FCA022">
            <wp:extent cx="5760720" cy="5407025"/>
            <wp:effectExtent l="19050" t="0" r="0" b="0"/>
            <wp:docPr id="4" name="Picture 3" descr="Vinogorje Katu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nogorje Katun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0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90D" w:rsidRPr="00B5290D" w:rsidRDefault="00B5290D" w:rsidP="00B529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B5290D" w:rsidRPr="00B5290D" w:rsidSect="000878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312" w:rsidRDefault="00A33312" w:rsidP="00056C00">
      <w:pPr>
        <w:spacing w:after="0" w:line="240" w:lineRule="auto"/>
      </w:pPr>
      <w:r>
        <w:separator/>
      </w:r>
    </w:p>
  </w:endnote>
  <w:endnote w:type="continuationSeparator" w:id="0">
    <w:p w:rsidR="00A33312" w:rsidRDefault="00A33312" w:rsidP="00056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312" w:rsidRDefault="00A33312" w:rsidP="00056C00">
      <w:pPr>
        <w:spacing w:after="0" w:line="240" w:lineRule="auto"/>
      </w:pPr>
      <w:r>
        <w:separator/>
      </w:r>
    </w:p>
  </w:footnote>
  <w:footnote w:type="continuationSeparator" w:id="0">
    <w:p w:rsidR="00A33312" w:rsidRDefault="00A33312" w:rsidP="00056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649B0"/>
    <w:multiLevelType w:val="hybridMultilevel"/>
    <w:tmpl w:val="E8049C12"/>
    <w:lvl w:ilvl="0" w:tplc="E268537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3C4DA3"/>
    <w:multiLevelType w:val="hybridMultilevel"/>
    <w:tmpl w:val="9BE079DA"/>
    <w:lvl w:ilvl="0" w:tplc="12EA201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D7"/>
    <w:rsid w:val="00007E0C"/>
    <w:rsid w:val="0001129B"/>
    <w:rsid w:val="00032C5B"/>
    <w:rsid w:val="000345CD"/>
    <w:rsid w:val="00041D85"/>
    <w:rsid w:val="00042D22"/>
    <w:rsid w:val="00051949"/>
    <w:rsid w:val="00054FB9"/>
    <w:rsid w:val="00056C00"/>
    <w:rsid w:val="00072C1A"/>
    <w:rsid w:val="0007593B"/>
    <w:rsid w:val="0007794C"/>
    <w:rsid w:val="00083924"/>
    <w:rsid w:val="000878DC"/>
    <w:rsid w:val="00093A4B"/>
    <w:rsid w:val="000A028C"/>
    <w:rsid w:val="000A1973"/>
    <w:rsid w:val="000A2135"/>
    <w:rsid w:val="000A7575"/>
    <w:rsid w:val="000B4107"/>
    <w:rsid w:val="000B5770"/>
    <w:rsid w:val="000C7A5B"/>
    <w:rsid w:val="000E3934"/>
    <w:rsid w:val="000F5C2A"/>
    <w:rsid w:val="0010069A"/>
    <w:rsid w:val="001012B7"/>
    <w:rsid w:val="00107293"/>
    <w:rsid w:val="00117863"/>
    <w:rsid w:val="00120C41"/>
    <w:rsid w:val="0012443D"/>
    <w:rsid w:val="00125E34"/>
    <w:rsid w:val="00126A92"/>
    <w:rsid w:val="0013381D"/>
    <w:rsid w:val="001457B1"/>
    <w:rsid w:val="001467CD"/>
    <w:rsid w:val="00146F88"/>
    <w:rsid w:val="00151549"/>
    <w:rsid w:val="00157492"/>
    <w:rsid w:val="00164301"/>
    <w:rsid w:val="00164D78"/>
    <w:rsid w:val="00167ECA"/>
    <w:rsid w:val="00173FAF"/>
    <w:rsid w:val="001801D7"/>
    <w:rsid w:val="00181C41"/>
    <w:rsid w:val="00185C55"/>
    <w:rsid w:val="00192FA1"/>
    <w:rsid w:val="001934B7"/>
    <w:rsid w:val="00194202"/>
    <w:rsid w:val="00194F80"/>
    <w:rsid w:val="001A431A"/>
    <w:rsid w:val="001B013A"/>
    <w:rsid w:val="001B69E6"/>
    <w:rsid w:val="001B7E2B"/>
    <w:rsid w:val="001C2356"/>
    <w:rsid w:val="001C4CD1"/>
    <w:rsid w:val="001C64E5"/>
    <w:rsid w:val="001D06FF"/>
    <w:rsid w:val="001E08A5"/>
    <w:rsid w:val="001F23B8"/>
    <w:rsid w:val="001F34DD"/>
    <w:rsid w:val="00226831"/>
    <w:rsid w:val="00236849"/>
    <w:rsid w:val="00243534"/>
    <w:rsid w:val="00247053"/>
    <w:rsid w:val="0025329D"/>
    <w:rsid w:val="002561DF"/>
    <w:rsid w:val="00261708"/>
    <w:rsid w:val="002739CA"/>
    <w:rsid w:val="002915CD"/>
    <w:rsid w:val="002972F1"/>
    <w:rsid w:val="002977D6"/>
    <w:rsid w:val="002B6076"/>
    <w:rsid w:val="002B7F09"/>
    <w:rsid w:val="002C087F"/>
    <w:rsid w:val="002C7166"/>
    <w:rsid w:val="002D37C0"/>
    <w:rsid w:val="002D4C7B"/>
    <w:rsid w:val="002D59B9"/>
    <w:rsid w:val="002D6BA5"/>
    <w:rsid w:val="002E0A90"/>
    <w:rsid w:val="002E4349"/>
    <w:rsid w:val="00311257"/>
    <w:rsid w:val="0031149F"/>
    <w:rsid w:val="00317726"/>
    <w:rsid w:val="00327D0B"/>
    <w:rsid w:val="00334875"/>
    <w:rsid w:val="0036019B"/>
    <w:rsid w:val="003619D1"/>
    <w:rsid w:val="00361B77"/>
    <w:rsid w:val="00363093"/>
    <w:rsid w:val="003713BC"/>
    <w:rsid w:val="003857B8"/>
    <w:rsid w:val="003900C6"/>
    <w:rsid w:val="00393052"/>
    <w:rsid w:val="00393AFE"/>
    <w:rsid w:val="00395DBE"/>
    <w:rsid w:val="003A5E5C"/>
    <w:rsid w:val="003B2E44"/>
    <w:rsid w:val="003C7254"/>
    <w:rsid w:val="003D4E5A"/>
    <w:rsid w:val="003E39D5"/>
    <w:rsid w:val="003F5013"/>
    <w:rsid w:val="0040626E"/>
    <w:rsid w:val="00411455"/>
    <w:rsid w:val="00411DB2"/>
    <w:rsid w:val="004252A1"/>
    <w:rsid w:val="00427EDB"/>
    <w:rsid w:val="004323E6"/>
    <w:rsid w:val="00432D70"/>
    <w:rsid w:val="00451BD3"/>
    <w:rsid w:val="004571AE"/>
    <w:rsid w:val="00461F89"/>
    <w:rsid w:val="00463281"/>
    <w:rsid w:val="00466422"/>
    <w:rsid w:val="00467DDE"/>
    <w:rsid w:val="00470C49"/>
    <w:rsid w:val="00470ECE"/>
    <w:rsid w:val="00475C78"/>
    <w:rsid w:val="00477324"/>
    <w:rsid w:val="004814A2"/>
    <w:rsid w:val="004865E7"/>
    <w:rsid w:val="00493230"/>
    <w:rsid w:val="0049567E"/>
    <w:rsid w:val="004A0ED4"/>
    <w:rsid w:val="004A4B11"/>
    <w:rsid w:val="004B215A"/>
    <w:rsid w:val="004B47D3"/>
    <w:rsid w:val="004C1E24"/>
    <w:rsid w:val="004C578B"/>
    <w:rsid w:val="004D5CE9"/>
    <w:rsid w:val="004D755F"/>
    <w:rsid w:val="004E45AE"/>
    <w:rsid w:val="004F14D4"/>
    <w:rsid w:val="004F24F4"/>
    <w:rsid w:val="00502128"/>
    <w:rsid w:val="005036F0"/>
    <w:rsid w:val="005069BE"/>
    <w:rsid w:val="00511933"/>
    <w:rsid w:val="00524F04"/>
    <w:rsid w:val="005359A1"/>
    <w:rsid w:val="00542C4A"/>
    <w:rsid w:val="0054522B"/>
    <w:rsid w:val="0054538A"/>
    <w:rsid w:val="0058096C"/>
    <w:rsid w:val="005811C4"/>
    <w:rsid w:val="00582910"/>
    <w:rsid w:val="00585235"/>
    <w:rsid w:val="005873B9"/>
    <w:rsid w:val="00587BD3"/>
    <w:rsid w:val="005913F3"/>
    <w:rsid w:val="005925BD"/>
    <w:rsid w:val="005941C5"/>
    <w:rsid w:val="005A1F42"/>
    <w:rsid w:val="005A68ED"/>
    <w:rsid w:val="005B385A"/>
    <w:rsid w:val="005B45F2"/>
    <w:rsid w:val="005E1936"/>
    <w:rsid w:val="0060527F"/>
    <w:rsid w:val="00611F69"/>
    <w:rsid w:val="00612776"/>
    <w:rsid w:val="00617C68"/>
    <w:rsid w:val="006257DB"/>
    <w:rsid w:val="0062626A"/>
    <w:rsid w:val="00632644"/>
    <w:rsid w:val="00646E3F"/>
    <w:rsid w:val="00653C70"/>
    <w:rsid w:val="00654AF6"/>
    <w:rsid w:val="00662B5E"/>
    <w:rsid w:val="0067310E"/>
    <w:rsid w:val="00680309"/>
    <w:rsid w:val="00687308"/>
    <w:rsid w:val="006911BF"/>
    <w:rsid w:val="00697249"/>
    <w:rsid w:val="006A6F9C"/>
    <w:rsid w:val="006B439E"/>
    <w:rsid w:val="006C695A"/>
    <w:rsid w:val="006D41D7"/>
    <w:rsid w:val="006F45BE"/>
    <w:rsid w:val="00703A67"/>
    <w:rsid w:val="0070538A"/>
    <w:rsid w:val="00713D5E"/>
    <w:rsid w:val="0071642D"/>
    <w:rsid w:val="00716E11"/>
    <w:rsid w:val="00717E1F"/>
    <w:rsid w:val="007258F4"/>
    <w:rsid w:val="00727E96"/>
    <w:rsid w:val="00731E08"/>
    <w:rsid w:val="00733C7C"/>
    <w:rsid w:val="007370DA"/>
    <w:rsid w:val="00737E72"/>
    <w:rsid w:val="007400F2"/>
    <w:rsid w:val="00742241"/>
    <w:rsid w:val="00743565"/>
    <w:rsid w:val="0074796B"/>
    <w:rsid w:val="0075075C"/>
    <w:rsid w:val="00760083"/>
    <w:rsid w:val="00763369"/>
    <w:rsid w:val="00765AEC"/>
    <w:rsid w:val="007832D0"/>
    <w:rsid w:val="00792D71"/>
    <w:rsid w:val="007A5CCD"/>
    <w:rsid w:val="007B0FC8"/>
    <w:rsid w:val="007B3937"/>
    <w:rsid w:val="007B4C6E"/>
    <w:rsid w:val="007B4D17"/>
    <w:rsid w:val="007C3A27"/>
    <w:rsid w:val="007C5F2B"/>
    <w:rsid w:val="007E1C10"/>
    <w:rsid w:val="007E25D0"/>
    <w:rsid w:val="007E3788"/>
    <w:rsid w:val="007E784D"/>
    <w:rsid w:val="007E7EC7"/>
    <w:rsid w:val="007F70C6"/>
    <w:rsid w:val="00802DF8"/>
    <w:rsid w:val="00812611"/>
    <w:rsid w:val="0081267B"/>
    <w:rsid w:val="0082020C"/>
    <w:rsid w:val="00820B00"/>
    <w:rsid w:val="008274AD"/>
    <w:rsid w:val="00831293"/>
    <w:rsid w:val="00835E76"/>
    <w:rsid w:val="00846EDD"/>
    <w:rsid w:val="00847C38"/>
    <w:rsid w:val="00847CC4"/>
    <w:rsid w:val="00853DAA"/>
    <w:rsid w:val="00857C09"/>
    <w:rsid w:val="00864868"/>
    <w:rsid w:val="00875FF4"/>
    <w:rsid w:val="0088046F"/>
    <w:rsid w:val="00882BE7"/>
    <w:rsid w:val="00893E66"/>
    <w:rsid w:val="008940F2"/>
    <w:rsid w:val="00894E95"/>
    <w:rsid w:val="008A4D82"/>
    <w:rsid w:val="008B013B"/>
    <w:rsid w:val="008B1207"/>
    <w:rsid w:val="008D7A4A"/>
    <w:rsid w:val="008E48F3"/>
    <w:rsid w:val="008F22F2"/>
    <w:rsid w:val="008F2E27"/>
    <w:rsid w:val="008F31A7"/>
    <w:rsid w:val="008F6A04"/>
    <w:rsid w:val="008F783C"/>
    <w:rsid w:val="00901AC3"/>
    <w:rsid w:val="009030BE"/>
    <w:rsid w:val="00904929"/>
    <w:rsid w:val="00911795"/>
    <w:rsid w:val="00914D80"/>
    <w:rsid w:val="00920F5F"/>
    <w:rsid w:val="00936162"/>
    <w:rsid w:val="0093633F"/>
    <w:rsid w:val="00950AC6"/>
    <w:rsid w:val="00951850"/>
    <w:rsid w:val="009569A5"/>
    <w:rsid w:val="00957FA0"/>
    <w:rsid w:val="00972B1E"/>
    <w:rsid w:val="00974170"/>
    <w:rsid w:val="0097618E"/>
    <w:rsid w:val="00976E9C"/>
    <w:rsid w:val="00983931"/>
    <w:rsid w:val="00991B52"/>
    <w:rsid w:val="00997CB9"/>
    <w:rsid w:val="009A1611"/>
    <w:rsid w:val="009A5E34"/>
    <w:rsid w:val="009A774A"/>
    <w:rsid w:val="009B597B"/>
    <w:rsid w:val="009C0DF6"/>
    <w:rsid w:val="009C67DA"/>
    <w:rsid w:val="009E5790"/>
    <w:rsid w:val="009F2FC2"/>
    <w:rsid w:val="009F51F2"/>
    <w:rsid w:val="009F58A0"/>
    <w:rsid w:val="00A04C1E"/>
    <w:rsid w:val="00A1626F"/>
    <w:rsid w:val="00A178DA"/>
    <w:rsid w:val="00A23E71"/>
    <w:rsid w:val="00A25245"/>
    <w:rsid w:val="00A33312"/>
    <w:rsid w:val="00A33485"/>
    <w:rsid w:val="00A5696C"/>
    <w:rsid w:val="00A578AE"/>
    <w:rsid w:val="00A6008E"/>
    <w:rsid w:val="00A6605C"/>
    <w:rsid w:val="00A73C14"/>
    <w:rsid w:val="00A773A7"/>
    <w:rsid w:val="00A8526E"/>
    <w:rsid w:val="00A94055"/>
    <w:rsid w:val="00A944CC"/>
    <w:rsid w:val="00A959A0"/>
    <w:rsid w:val="00AA48AA"/>
    <w:rsid w:val="00AB5CEB"/>
    <w:rsid w:val="00AC674F"/>
    <w:rsid w:val="00AE0577"/>
    <w:rsid w:val="00AE2164"/>
    <w:rsid w:val="00AF40C9"/>
    <w:rsid w:val="00B010B9"/>
    <w:rsid w:val="00B01DA3"/>
    <w:rsid w:val="00B246EB"/>
    <w:rsid w:val="00B250AB"/>
    <w:rsid w:val="00B36C6E"/>
    <w:rsid w:val="00B4068B"/>
    <w:rsid w:val="00B40E8F"/>
    <w:rsid w:val="00B5290D"/>
    <w:rsid w:val="00B63523"/>
    <w:rsid w:val="00B80C3C"/>
    <w:rsid w:val="00BA5567"/>
    <w:rsid w:val="00BB1D5E"/>
    <w:rsid w:val="00BB2672"/>
    <w:rsid w:val="00BB5831"/>
    <w:rsid w:val="00BC54EE"/>
    <w:rsid w:val="00BD55F4"/>
    <w:rsid w:val="00BE362C"/>
    <w:rsid w:val="00BE7AEF"/>
    <w:rsid w:val="00BF7244"/>
    <w:rsid w:val="00C145B6"/>
    <w:rsid w:val="00C274AE"/>
    <w:rsid w:val="00C30790"/>
    <w:rsid w:val="00C66B4F"/>
    <w:rsid w:val="00C719B0"/>
    <w:rsid w:val="00C7476A"/>
    <w:rsid w:val="00C800C6"/>
    <w:rsid w:val="00C85B91"/>
    <w:rsid w:val="00CB5D0B"/>
    <w:rsid w:val="00CD2DFC"/>
    <w:rsid w:val="00CD445B"/>
    <w:rsid w:val="00CE46E1"/>
    <w:rsid w:val="00CE562F"/>
    <w:rsid w:val="00CE6A8F"/>
    <w:rsid w:val="00CF24C1"/>
    <w:rsid w:val="00CF4AC4"/>
    <w:rsid w:val="00D01C75"/>
    <w:rsid w:val="00D03499"/>
    <w:rsid w:val="00D12202"/>
    <w:rsid w:val="00D2087E"/>
    <w:rsid w:val="00D352F1"/>
    <w:rsid w:val="00D50320"/>
    <w:rsid w:val="00D530D1"/>
    <w:rsid w:val="00D5452F"/>
    <w:rsid w:val="00D5585F"/>
    <w:rsid w:val="00D57A5A"/>
    <w:rsid w:val="00D62870"/>
    <w:rsid w:val="00D8309E"/>
    <w:rsid w:val="00D9748E"/>
    <w:rsid w:val="00DA069B"/>
    <w:rsid w:val="00DB1F4E"/>
    <w:rsid w:val="00DB275F"/>
    <w:rsid w:val="00DB4C9B"/>
    <w:rsid w:val="00DB5A69"/>
    <w:rsid w:val="00DB6A06"/>
    <w:rsid w:val="00DB76E3"/>
    <w:rsid w:val="00DD34AB"/>
    <w:rsid w:val="00DD72CF"/>
    <w:rsid w:val="00DE2080"/>
    <w:rsid w:val="00DE5032"/>
    <w:rsid w:val="00DE72B5"/>
    <w:rsid w:val="00DE7D9F"/>
    <w:rsid w:val="00DF1931"/>
    <w:rsid w:val="00DF2677"/>
    <w:rsid w:val="00DF6F6F"/>
    <w:rsid w:val="00E00451"/>
    <w:rsid w:val="00E14C29"/>
    <w:rsid w:val="00E1566F"/>
    <w:rsid w:val="00E249FA"/>
    <w:rsid w:val="00E2678C"/>
    <w:rsid w:val="00E307CB"/>
    <w:rsid w:val="00E33B01"/>
    <w:rsid w:val="00E4048D"/>
    <w:rsid w:val="00E44E95"/>
    <w:rsid w:val="00E45457"/>
    <w:rsid w:val="00E46222"/>
    <w:rsid w:val="00E4700E"/>
    <w:rsid w:val="00E84E2B"/>
    <w:rsid w:val="00E86CA1"/>
    <w:rsid w:val="00E91A6C"/>
    <w:rsid w:val="00E91EA0"/>
    <w:rsid w:val="00E92389"/>
    <w:rsid w:val="00E944B6"/>
    <w:rsid w:val="00EA4597"/>
    <w:rsid w:val="00EA528C"/>
    <w:rsid w:val="00EB2943"/>
    <w:rsid w:val="00EB66F5"/>
    <w:rsid w:val="00EB6E4E"/>
    <w:rsid w:val="00EC0564"/>
    <w:rsid w:val="00EC27FD"/>
    <w:rsid w:val="00EC3861"/>
    <w:rsid w:val="00EC7055"/>
    <w:rsid w:val="00ED0C6F"/>
    <w:rsid w:val="00ED1B44"/>
    <w:rsid w:val="00ED1DA2"/>
    <w:rsid w:val="00EE74DF"/>
    <w:rsid w:val="00EE7981"/>
    <w:rsid w:val="00EF594C"/>
    <w:rsid w:val="00F05DBE"/>
    <w:rsid w:val="00F10397"/>
    <w:rsid w:val="00F317C7"/>
    <w:rsid w:val="00F35126"/>
    <w:rsid w:val="00F3545E"/>
    <w:rsid w:val="00F36B7D"/>
    <w:rsid w:val="00F44305"/>
    <w:rsid w:val="00F47739"/>
    <w:rsid w:val="00F50FF0"/>
    <w:rsid w:val="00F60A1B"/>
    <w:rsid w:val="00F66F9E"/>
    <w:rsid w:val="00F71495"/>
    <w:rsid w:val="00F7275F"/>
    <w:rsid w:val="00F76D1F"/>
    <w:rsid w:val="00FB094B"/>
    <w:rsid w:val="00FB3CB1"/>
    <w:rsid w:val="00FD643C"/>
    <w:rsid w:val="00FE1BAD"/>
    <w:rsid w:val="00FE539E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A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56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6C00"/>
  </w:style>
  <w:style w:type="paragraph" w:styleId="Footer">
    <w:name w:val="footer"/>
    <w:basedOn w:val="Normal"/>
    <w:link w:val="FooterChar"/>
    <w:uiPriority w:val="99"/>
    <w:semiHidden/>
    <w:unhideWhenUsed/>
    <w:rsid w:val="00056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6C00"/>
  </w:style>
  <w:style w:type="character" w:styleId="CommentReference">
    <w:name w:val="annotation reference"/>
    <w:basedOn w:val="DefaultParagraphFont"/>
    <w:uiPriority w:val="99"/>
    <w:semiHidden/>
    <w:unhideWhenUsed/>
    <w:rsid w:val="00FB3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C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C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C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C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A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56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6C00"/>
  </w:style>
  <w:style w:type="paragraph" w:styleId="Footer">
    <w:name w:val="footer"/>
    <w:basedOn w:val="Normal"/>
    <w:link w:val="FooterChar"/>
    <w:uiPriority w:val="99"/>
    <w:semiHidden/>
    <w:unhideWhenUsed/>
    <w:rsid w:val="00056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6C00"/>
  </w:style>
  <w:style w:type="character" w:styleId="CommentReference">
    <w:name w:val="annotation reference"/>
    <w:basedOn w:val="DefaultParagraphFont"/>
    <w:uiPriority w:val="99"/>
    <w:semiHidden/>
    <w:unhideWhenUsed/>
    <w:rsid w:val="00FB3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C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C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C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C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9A59B-F597-4AD8-B911-369D2276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Vlado</dc:creator>
  <cp:lastModifiedBy>ministarstvo</cp:lastModifiedBy>
  <cp:revision>84</cp:revision>
  <dcterms:created xsi:type="dcterms:W3CDTF">2016-11-26T15:24:00Z</dcterms:created>
  <dcterms:modified xsi:type="dcterms:W3CDTF">2016-12-20T18:41:00Z</dcterms:modified>
</cp:coreProperties>
</file>